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6DA8" w14:textId="69E7DEC6" w:rsidR="00B20185" w:rsidRPr="002227D8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  <w:kern w:val="0"/>
        </w:rPr>
      </w:pPr>
      <w:r w:rsidRPr="002227D8">
        <w:rPr>
          <w:rFonts w:eastAsia="標楷體"/>
          <w:kern w:val="0"/>
        </w:rPr>
        <w:t>日期：</w:t>
      </w:r>
      <w:r w:rsidRPr="002227D8">
        <w:rPr>
          <w:rFonts w:eastAsia="標楷體"/>
          <w:kern w:val="0"/>
        </w:rPr>
        <w:t>20</w:t>
      </w:r>
      <w:r w:rsidRPr="002227D8">
        <w:rPr>
          <w:rFonts w:eastAsia="標楷體" w:hint="eastAsia"/>
          <w:kern w:val="0"/>
        </w:rPr>
        <w:t>2</w:t>
      </w:r>
      <w:r w:rsidR="00E1750C">
        <w:rPr>
          <w:rFonts w:eastAsia="標楷體" w:hint="eastAsia"/>
          <w:kern w:val="0"/>
        </w:rPr>
        <w:t>6</w:t>
      </w:r>
      <w:r w:rsidRPr="002227D8">
        <w:rPr>
          <w:rFonts w:eastAsia="標楷體"/>
          <w:kern w:val="0"/>
        </w:rPr>
        <w:t>年</w:t>
      </w:r>
      <w:r w:rsidR="00846441">
        <w:rPr>
          <w:rFonts w:eastAsia="標楷體" w:hint="eastAsia"/>
          <w:kern w:val="0"/>
        </w:rPr>
        <w:t>4</w:t>
      </w:r>
      <w:r w:rsidRPr="002227D8">
        <w:rPr>
          <w:rFonts w:eastAsia="標楷體"/>
          <w:kern w:val="0"/>
        </w:rPr>
        <w:t>月</w:t>
      </w:r>
      <w:r w:rsidR="00DD1995">
        <w:rPr>
          <w:rFonts w:eastAsia="標楷體" w:hint="eastAsia"/>
          <w:kern w:val="0"/>
        </w:rPr>
        <w:t>1</w:t>
      </w:r>
      <w:r w:rsidRPr="002227D8">
        <w:rPr>
          <w:rFonts w:eastAsia="標楷體"/>
          <w:kern w:val="0"/>
        </w:rPr>
        <w:t>日</w:t>
      </w:r>
    </w:p>
    <w:p w14:paraId="330DA378" w14:textId="5AE771B5" w:rsidR="00B20185" w:rsidRPr="00E1750C" w:rsidRDefault="00B20185" w:rsidP="00E1750C">
      <w:pPr>
        <w:snapToGrid w:val="0"/>
        <w:spacing w:line="300" w:lineRule="exact"/>
        <w:ind w:leftChars="2800" w:left="6720"/>
        <w:jc w:val="both"/>
        <w:rPr>
          <w:rFonts w:eastAsia="標楷體"/>
        </w:rPr>
      </w:pPr>
      <w:r w:rsidRPr="00E1750C">
        <w:rPr>
          <w:rFonts w:eastAsia="標楷體"/>
          <w:kern w:val="36"/>
        </w:rPr>
        <w:t>文號</w:t>
      </w:r>
      <w:r w:rsidR="002227D8" w:rsidRPr="00E1750C">
        <w:rPr>
          <w:rFonts w:ascii="新細明體" w:hAnsi="新細明體" w:hint="eastAsia"/>
          <w:kern w:val="36"/>
        </w:rPr>
        <w:t>：</w:t>
      </w:r>
      <w:r w:rsidR="00E1750C" w:rsidRPr="00E1750C">
        <w:rPr>
          <w:rFonts w:eastAsia="標楷體" w:hint="eastAsia"/>
          <w:kern w:val="36"/>
        </w:rPr>
        <w:t>JL</w:t>
      </w:r>
      <w:r w:rsidRPr="00E1750C">
        <w:rPr>
          <w:rFonts w:eastAsia="標楷體" w:hint="eastAsia"/>
          <w:kern w:val="36"/>
        </w:rPr>
        <w:t>-</w:t>
      </w:r>
      <w:r w:rsidR="00DD1995">
        <w:rPr>
          <w:rFonts w:eastAsia="標楷體" w:hint="eastAsia"/>
          <w:kern w:val="36"/>
        </w:rPr>
        <w:t>CLLS</w:t>
      </w:r>
      <w:r w:rsidRPr="00E1750C">
        <w:rPr>
          <w:rFonts w:eastAsia="標楷體" w:hint="eastAsia"/>
          <w:kern w:val="36"/>
        </w:rPr>
        <w:t>-2</w:t>
      </w:r>
      <w:r w:rsidR="00E1750C" w:rsidRPr="00E1750C">
        <w:rPr>
          <w:rFonts w:eastAsia="標楷體" w:hint="eastAsia"/>
          <w:kern w:val="36"/>
        </w:rPr>
        <w:t>60</w:t>
      </w:r>
      <w:r w:rsidR="00846441">
        <w:rPr>
          <w:rFonts w:eastAsia="標楷體" w:hint="eastAsia"/>
          <w:kern w:val="36"/>
        </w:rPr>
        <w:t>40</w:t>
      </w:r>
      <w:r w:rsidR="00DD1995">
        <w:rPr>
          <w:rFonts w:eastAsia="標楷體" w:hint="eastAsia"/>
          <w:kern w:val="36"/>
        </w:rPr>
        <w:t>1-02</w:t>
      </w:r>
    </w:p>
    <w:p w14:paraId="2D44F97A" w14:textId="77777777" w:rsidR="00B20185" w:rsidRPr="00B20185" w:rsidRDefault="00B20185" w:rsidP="00B20185">
      <w:pPr>
        <w:spacing w:afterLines="50" w:after="180" w:line="400" w:lineRule="exact"/>
        <w:jc w:val="center"/>
        <w:rPr>
          <w:rFonts w:eastAsia="標楷體" w:hAnsi="標楷體"/>
          <w:b/>
          <w:sz w:val="26"/>
          <w:szCs w:val="26"/>
        </w:rPr>
      </w:pPr>
      <w:r w:rsidRPr="008C117C">
        <w:rPr>
          <w:rFonts w:eastAsia="標楷體" w:hAnsi="標楷體"/>
          <w:b/>
          <w:sz w:val="26"/>
          <w:szCs w:val="26"/>
        </w:rPr>
        <w:t>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6129"/>
        <w:gridCol w:w="3368"/>
      </w:tblGrid>
      <w:tr w:rsidR="00B20185" w:rsidRPr="0017227E" w14:paraId="51739CB0" w14:textId="77777777" w:rsidTr="00CA6E12">
        <w:trPr>
          <w:trHeight w:val="227"/>
        </w:trPr>
        <w:tc>
          <w:tcPr>
            <w:tcW w:w="9497" w:type="dxa"/>
            <w:gridSpan w:val="2"/>
            <w:hideMark/>
          </w:tcPr>
          <w:p w14:paraId="4A2390B7" w14:textId="1982FC0A" w:rsidR="00B20185" w:rsidRPr="0017227E" w:rsidRDefault="00A32F4F" w:rsidP="00CA6E12">
            <w:pPr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 w:hAnsi="標楷體"/>
                <w:kern w:val="0"/>
                <w:sz w:val="26"/>
                <w:szCs w:val="26"/>
                <w:lang w:val="x-none" w:eastAsia="x-none"/>
              </w:rPr>
              <w:t>受文者</w:t>
            </w:r>
            <w:r w:rsidR="00B20185" w:rsidRPr="0017227E">
              <w:rPr>
                <w:rFonts w:eastAsia="標楷體" w:hAnsi="標楷體" w:hint="eastAsia"/>
                <w:kern w:val="0"/>
                <w:sz w:val="26"/>
                <w:szCs w:val="26"/>
                <w:lang w:val="x-none"/>
              </w:rPr>
              <w:t>：</w:t>
            </w:r>
            <w:r w:rsidR="00DD1995">
              <w:rPr>
                <w:rFonts w:eastAsia="標楷體" w:hint="eastAsia"/>
                <w:spacing w:val="-4"/>
                <w:kern w:val="0"/>
                <w:sz w:val="26"/>
                <w:szCs w:val="26"/>
                <w:lang w:val="x-none"/>
              </w:rPr>
              <w:t>本地區各扶輪社及扶青社</w:t>
            </w:r>
          </w:p>
        </w:tc>
      </w:tr>
      <w:tr w:rsidR="00B20185" w:rsidRPr="0017227E" w14:paraId="7E1F45F6" w14:textId="77777777" w:rsidTr="00CA6E12">
        <w:trPr>
          <w:trHeight w:val="184"/>
        </w:trPr>
        <w:tc>
          <w:tcPr>
            <w:tcW w:w="9497" w:type="dxa"/>
            <w:gridSpan w:val="2"/>
          </w:tcPr>
          <w:p w14:paraId="5B4EEE78" w14:textId="77777777" w:rsidR="00B20185" w:rsidRPr="004B1E85" w:rsidRDefault="00B20185" w:rsidP="00113110">
            <w:pPr>
              <w:spacing w:line="360" w:lineRule="exact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B20185" w:rsidRPr="0017227E" w14:paraId="2F756DD7" w14:textId="77777777" w:rsidTr="007660A0">
        <w:trPr>
          <w:trHeight w:val="170"/>
        </w:trPr>
        <w:tc>
          <w:tcPr>
            <w:tcW w:w="6129" w:type="dxa"/>
          </w:tcPr>
          <w:p w14:paraId="10CBDC71" w14:textId="77777777" w:rsidR="00B20185" w:rsidRPr="0017227E" w:rsidRDefault="00B20185" w:rsidP="00CA6E12">
            <w:pPr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本：總監</w:t>
            </w:r>
            <w:r w:rsidRPr="0017227E">
              <w:rPr>
                <w:rFonts w:eastAsia="標楷體" w:hint="eastAsia"/>
                <w:color w:val="000000"/>
                <w:sz w:val="26"/>
                <w:szCs w:val="26"/>
              </w:rPr>
              <w:t>提名</w:t>
            </w:r>
            <w:r w:rsidRPr="0017227E">
              <w:rPr>
                <w:rFonts w:eastAsia="標楷體"/>
                <w:color w:val="000000"/>
                <w:sz w:val="26"/>
                <w:szCs w:val="26"/>
              </w:rPr>
              <w:t>人</w:t>
            </w:r>
          </w:p>
        </w:tc>
        <w:tc>
          <w:tcPr>
            <w:tcW w:w="3368" w:type="dxa"/>
          </w:tcPr>
          <w:p w14:paraId="77D48814" w14:textId="0E838E1C" w:rsidR="00B20185" w:rsidRPr="0017227E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B20185" w:rsidRPr="0017227E" w14:paraId="7C8CA22D" w14:textId="77777777" w:rsidTr="007660A0">
        <w:trPr>
          <w:trHeight w:val="170"/>
        </w:trPr>
        <w:tc>
          <w:tcPr>
            <w:tcW w:w="6129" w:type="dxa"/>
          </w:tcPr>
          <w:p w14:paraId="47038D46" w14:textId="1CE8721D" w:rsidR="00B20185" w:rsidRPr="0017227E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指定</w:t>
            </w:r>
            <w:r w:rsidRPr="0017227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總監</w:t>
            </w:r>
            <w:r w:rsidRPr="0017227E">
              <w:rPr>
                <w:rFonts w:eastAsia="標楷體"/>
                <w:kern w:val="0"/>
                <w:sz w:val="26"/>
                <w:szCs w:val="26"/>
                <w:lang w:val="x-none"/>
              </w:rPr>
              <w:t>提名人</w:t>
            </w:r>
          </w:p>
        </w:tc>
        <w:tc>
          <w:tcPr>
            <w:tcW w:w="3368" w:type="dxa"/>
          </w:tcPr>
          <w:p w14:paraId="6E4F8ACC" w14:textId="6057B797" w:rsidR="00B20185" w:rsidRPr="0017227E" w:rsidRDefault="007660A0" w:rsidP="00B20185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B20185" w:rsidRPr="0017227E" w14:paraId="5FE0B9DA" w14:textId="77777777" w:rsidTr="007660A0">
        <w:trPr>
          <w:trHeight w:val="170"/>
        </w:trPr>
        <w:tc>
          <w:tcPr>
            <w:tcW w:w="6129" w:type="dxa"/>
          </w:tcPr>
          <w:p w14:paraId="3A36921B" w14:textId="235AD184" w:rsidR="00B20185" w:rsidRPr="0017227E" w:rsidRDefault="00B20185" w:rsidP="00B20185">
            <w:pPr>
              <w:ind w:leftChars="430" w:left="1032"/>
              <w:contextualSpacing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202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6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-2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7</w:t>
            </w:r>
            <w:r w:rsidRPr="0017227E">
              <w:rPr>
                <w:rFonts w:eastAsia="標楷體"/>
                <w:sz w:val="26"/>
                <w:szCs w:val="26"/>
              </w:rPr>
              <w:t>年度地區</w:t>
            </w:r>
            <w:r w:rsidRPr="0017227E">
              <w:rPr>
                <w:rFonts w:eastAsia="標楷體" w:hint="eastAsia"/>
                <w:sz w:val="26"/>
                <w:szCs w:val="26"/>
              </w:rPr>
              <w:t>秘</w:t>
            </w:r>
            <w:r w:rsidRPr="0017227E">
              <w:rPr>
                <w:rFonts w:eastAsia="標楷體"/>
                <w:sz w:val="26"/>
                <w:szCs w:val="26"/>
              </w:rPr>
              <w:t>書長</w:t>
            </w:r>
          </w:p>
        </w:tc>
        <w:tc>
          <w:tcPr>
            <w:tcW w:w="3368" w:type="dxa"/>
          </w:tcPr>
          <w:p w14:paraId="5A8FF617" w14:textId="17FBF4B0" w:rsidR="00B20185" w:rsidRPr="0017227E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林志豪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AG Jacky</w:t>
            </w:r>
          </w:p>
        </w:tc>
      </w:tr>
      <w:tr w:rsidR="00B20185" w:rsidRPr="0017227E" w14:paraId="0B0B18F5" w14:textId="77777777" w:rsidTr="007660A0">
        <w:trPr>
          <w:trHeight w:val="170"/>
        </w:trPr>
        <w:tc>
          <w:tcPr>
            <w:tcW w:w="6129" w:type="dxa"/>
          </w:tcPr>
          <w:p w14:paraId="4B46D6CE" w14:textId="47AEA0DB" w:rsidR="00B20185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26-27</w:t>
            </w:r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年度地區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委員會執行長</w:t>
            </w:r>
          </w:p>
        </w:tc>
        <w:tc>
          <w:tcPr>
            <w:tcW w:w="3368" w:type="dxa"/>
          </w:tcPr>
          <w:p w14:paraId="77AB8B47" w14:textId="70EE6EC4" w:rsidR="00B20185" w:rsidRDefault="007660A0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李榮隆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PP Showcase</w:t>
            </w:r>
          </w:p>
        </w:tc>
      </w:tr>
      <w:tr w:rsidR="00B20185" w:rsidRPr="0017227E" w14:paraId="413D914D" w14:textId="77777777" w:rsidTr="007660A0">
        <w:trPr>
          <w:trHeight w:val="170"/>
        </w:trPr>
        <w:tc>
          <w:tcPr>
            <w:tcW w:w="6129" w:type="dxa"/>
          </w:tcPr>
          <w:p w14:paraId="43C933B7" w14:textId="5F6E8A01" w:rsidR="00B20185" w:rsidRDefault="00B20185" w:rsidP="00CA6E12">
            <w:pPr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</w:t>
            </w:r>
            <w:r w:rsidR="00DF0D8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0</w:t>
            </w:r>
            <w:r w:rsidR="007660A0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26-27</w:t>
            </w:r>
            <w:r w:rsidRPr="00ED0A65">
              <w:rPr>
                <w:rFonts w:eastAsia="標楷體"/>
                <w:kern w:val="0"/>
                <w:sz w:val="26"/>
                <w:szCs w:val="26"/>
                <w:lang w:val="x-none"/>
              </w:rPr>
              <w:t>年度</w:t>
            </w:r>
            <w:r w:rsidR="00DD1995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社領導人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學習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研</w:t>
            </w:r>
            <w:r w:rsidR="006D67EE"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討</w:t>
            </w:r>
            <w:r>
              <w:rPr>
                <w:rFonts w:eastAsia="標楷體"/>
                <w:kern w:val="0"/>
                <w:sz w:val="26"/>
                <w:szCs w:val="26"/>
                <w:lang w:val="x-none"/>
              </w:rPr>
              <w:t>會執行長</w:t>
            </w:r>
          </w:p>
        </w:tc>
        <w:tc>
          <w:tcPr>
            <w:tcW w:w="3368" w:type="dxa"/>
          </w:tcPr>
          <w:p w14:paraId="18D1BC9D" w14:textId="559943BA" w:rsidR="00B20185" w:rsidRDefault="00DD1995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趙翌姍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P Shan</w:t>
            </w:r>
          </w:p>
        </w:tc>
      </w:tr>
      <w:tr w:rsidR="00DD1995" w:rsidRPr="0017227E" w14:paraId="0E9FE3DE" w14:textId="77777777" w:rsidTr="007660A0">
        <w:trPr>
          <w:trHeight w:val="170"/>
        </w:trPr>
        <w:tc>
          <w:tcPr>
            <w:tcW w:w="6129" w:type="dxa"/>
          </w:tcPr>
          <w:p w14:paraId="5CC51E57" w14:textId="238BDD29" w:rsidR="00DD1995" w:rsidRDefault="00DD1995" w:rsidP="00CA6E12">
            <w:pPr>
              <w:ind w:leftChars="430" w:left="1032"/>
              <w:contextualSpacing/>
              <w:jc w:val="both"/>
              <w:rPr>
                <w:rFonts w:eastAsia="標楷體"/>
                <w:kern w:val="0"/>
                <w:sz w:val="26"/>
                <w:szCs w:val="26"/>
                <w:lang w:val="x-none"/>
              </w:rPr>
            </w:pP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2026-27</w:t>
            </w:r>
            <w:r>
              <w:rPr>
                <w:rFonts w:eastAsia="標楷體" w:hint="eastAsia"/>
                <w:kern w:val="0"/>
                <w:sz w:val="26"/>
                <w:szCs w:val="26"/>
                <w:lang w:val="x-none"/>
              </w:rPr>
              <w:t>年度地區扶青代表當選人</w:t>
            </w:r>
          </w:p>
        </w:tc>
        <w:tc>
          <w:tcPr>
            <w:tcW w:w="3368" w:type="dxa"/>
          </w:tcPr>
          <w:p w14:paraId="1129E0C0" w14:textId="2B4CC043" w:rsidR="00DD1995" w:rsidRPr="00DD1995" w:rsidRDefault="00DD1995" w:rsidP="00CA6E12">
            <w:pPr>
              <w:contextualSpacing/>
              <w:rPr>
                <w:rFonts w:eastAsia="標楷體"/>
                <w:color w:val="000000"/>
                <w:sz w:val="26"/>
                <w:szCs w:val="26"/>
              </w:rPr>
            </w:pPr>
            <w:r w:rsidRPr="00DD1995">
              <w:rPr>
                <w:rFonts w:eastAsia="標楷體" w:hint="eastAsia"/>
                <w:color w:val="000000"/>
                <w:sz w:val="26"/>
                <w:szCs w:val="26"/>
              </w:rPr>
              <w:t>許睿彧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DRRE Ray</w:t>
            </w:r>
          </w:p>
        </w:tc>
      </w:tr>
    </w:tbl>
    <w:p w14:paraId="71FC0EA3" w14:textId="76CEE705" w:rsidR="00175DEB" w:rsidRPr="00F24271" w:rsidRDefault="00175DEB" w:rsidP="000031F2">
      <w:pPr>
        <w:spacing w:beforeLines="50" w:before="180" w:line="400" w:lineRule="exact"/>
        <w:ind w:left="1040" w:hangingChars="400" w:hanging="1040"/>
        <w:jc w:val="both"/>
        <w:rPr>
          <w:rFonts w:eastAsia="標楷體"/>
          <w:b/>
          <w:color w:val="0000FF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主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旨：</w:t>
      </w:r>
      <w:r w:rsidRPr="00F24271">
        <w:rPr>
          <w:rFonts w:eastAsia="標楷體" w:hAnsi="標楷體"/>
          <w:b/>
          <w:color w:val="0000FF"/>
          <w:sz w:val="26"/>
          <w:szCs w:val="26"/>
        </w:rPr>
        <w:t>函請</w:t>
      </w:r>
      <w:r w:rsidR="00F0288B" w:rsidRPr="00F24271">
        <w:rPr>
          <w:rFonts w:eastAsia="標楷體" w:hAnsi="標楷體" w:hint="eastAsia"/>
          <w:b/>
          <w:color w:val="0000FF"/>
          <w:sz w:val="26"/>
          <w:szCs w:val="26"/>
        </w:rPr>
        <w:t>各</w:t>
      </w:r>
      <w:r w:rsidR="00DD1995">
        <w:rPr>
          <w:rFonts w:eastAsia="標楷體" w:hAnsi="標楷體" w:hint="eastAsia"/>
          <w:b/>
          <w:color w:val="0000FF"/>
          <w:sz w:val="26"/>
          <w:szCs w:val="26"/>
        </w:rPr>
        <w:t>社</w:t>
      </w:r>
      <w:r w:rsidR="00F0288B" w:rsidRPr="00F24271">
        <w:rPr>
          <w:rFonts w:eastAsia="標楷體" w:hAnsi="標楷體" w:hint="eastAsia"/>
          <w:b/>
          <w:color w:val="0000FF"/>
          <w:sz w:val="26"/>
          <w:szCs w:val="26"/>
        </w:rPr>
        <w:t>報名</w:t>
      </w:r>
      <w:r w:rsidRPr="00F24271">
        <w:rPr>
          <w:rFonts w:eastAsia="標楷體" w:hAnsi="標楷體"/>
          <w:b/>
          <w:color w:val="0000FF"/>
          <w:sz w:val="26"/>
          <w:szCs w:val="26"/>
        </w:rPr>
        <w:t>參加</w:t>
      </w:r>
      <w:r w:rsidRPr="00F24271">
        <w:rPr>
          <w:rFonts w:eastAsia="標楷體"/>
          <w:b/>
          <w:color w:val="0000FF"/>
          <w:sz w:val="26"/>
          <w:szCs w:val="26"/>
        </w:rPr>
        <w:t>20</w:t>
      </w:r>
      <w:r w:rsidR="00F0288B" w:rsidRPr="00F24271">
        <w:rPr>
          <w:rFonts w:eastAsia="標楷體" w:hint="eastAsia"/>
          <w:b/>
          <w:color w:val="0000FF"/>
          <w:sz w:val="26"/>
          <w:szCs w:val="26"/>
        </w:rPr>
        <w:t>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6</w:t>
      </w:r>
      <w:r w:rsidR="00342600" w:rsidRPr="00F24271">
        <w:rPr>
          <w:rFonts w:eastAsia="標楷體" w:hint="eastAsia"/>
          <w:b/>
          <w:color w:val="0000FF"/>
          <w:sz w:val="26"/>
          <w:szCs w:val="26"/>
        </w:rPr>
        <w:t>-2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7</w:t>
      </w:r>
      <w:r w:rsidR="0052771F" w:rsidRPr="00F24271">
        <w:rPr>
          <w:rFonts w:eastAsia="標楷體" w:hint="eastAsia"/>
          <w:b/>
          <w:color w:val="0000FF"/>
          <w:sz w:val="26"/>
          <w:szCs w:val="26"/>
        </w:rPr>
        <w:t>年度</w:t>
      </w:r>
      <w:r w:rsidR="00DD1995">
        <w:rPr>
          <w:rFonts w:eastAsia="標楷體" w:hAnsi="標楷體" w:hint="eastAsia"/>
          <w:b/>
          <w:color w:val="0000FF"/>
          <w:sz w:val="26"/>
          <w:szCs w:val="26"/>
        </w:rPr>
        <w:t>社領導人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學習</w:t>
      </w:r>
      <w:r w:rsidR="006D5924" w:rsidRPr="00F24271">
        <w:rPr>
          <w:rFonts w:eastAsia="標楷體" w:hAnsi="標楷體"/>
          <w:b/>
          <w:color w:val="0000FF"/>
          <w:sz w:val="26"/>
          <w:szCs w:val="26"/>
        </w:rPr>
        <w:t>研</w:t>
      </w:r>
      <w:r w:rsidR="000B321A">
        <w:rPr>
          <w:rFonts w:eastAsia="標楷體" w:hAnsi="標楷體" w:hint="eastAsia"/>
          <w:b/>
          <w:color w:val="0000FF"/>
          <w:sz w:val="26"/>
          <w:szCs w:val="26"/>
        </w:rPr>
        <w:t>討</w:t>
      </w:r>
      <w:r w:rsidRPr="00F24271">
        <w:rPr>
          <w:rFonts w:eastAsia="標楷體" w:hAnsi="標楷體"/>
          <w:b/>
          <w:color w:val="0000FF"/>
          <w:sz w:val="26"/>
          <w:szCs w:val="26"/>
        </w:rPr>
        <w:t>會</w:t>
      </w:r>
      <w:r w:rsidR="00DD1995">
        <w:rPr>
          <w:rFonts w:eastAsia="標楷體" w:hint="eastAsia"/>
          <w:b/>
          <w:color w:val="0000FF"/>
          <w:sz w:val="26"/>
          <w:szCs w:val="26"/>
        </w:rPr>
        <w:t>CL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</w:t>
      </w:r>
      <w:r w:rsidRPr="00F24271">
        <w:rPr>
          <w:rFonts w:eastAsia="標楷體"/>
          <w:b/>
          <w:color w:val="0000FF"/>
          <w:sz w:val="26"/>
          <w:szCs w:val="26"/>
        </w:rPr>
        <w:t>S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>(</w:t>
      </w:r>
      <w:r w:rsidR="00DD1995">
        <w:rPr>
          <w:rFonts w:eastAsia="標楷體" w:hint="eastAsia"/>
          <w:b/>
          <w:color w:val="0000FF"/>
          <w:sz w:val="26"/>
          <w:szCs w:val="26"/>
        </w:rPr>
        <w:t>Club Leadership</w:t>
      </w:r>
      <w:r w:rsidRPr="00F24271">
        <w:rPr>
          <w:rFonts w:eastAsia="標楷體"/>
          <w:b/>
          <w:color w:val="0000FF"/>
          <w:sz w:val="26"/>
          <w:szCs w:val="26"/>
        </w:rPr>
        <w:t xml:space="preserve"> </w:t>
      </w:r>
      <w:r w:rsidR="007660A0" w:rsidRPr="00F24271">
        <w:rPr>
          <w:rFonts w:eastAsia="標楷體" w:hint="eastAsia"/>
          <w:b/>
          <w:color w:val="0000FF"/>
          <w:sz w:val="26"/>
          <w:szCs w:val="26"/>
        </w:rPr>
        <w:t>Learning</w:t>
      </w:r>
      <w:r w:rsidRPr="00F24271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F24271">
        <w:rPr>
          <w:rFonts w:eastAsia="標楷體"/>
          <w:b/>
          <w:color w:val="0000FF"/>
          <w:sz w:val="26"/>
          <w:szCs w:val="26"/>
        </w:rPr>
        <w:t>Seminar)</w:t>
      </w:r>
      <w:r w:rsidR="002118CF" w:rsidRPr="00F24271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6DCA70FB" w14:textId="77777777" w:rsidR="00175DEB" w:rsidRPr="00F24271" w:rsidRDefault="00175DEB" w:rsidP="000031F2">
      <w:pPr>
        <w:spacing w:beforeLines="50" w:before="180" w:line="400" w:lineRule="exact"/>
        <w:ind w:left="1300" w:hangingChars="500" w:hanging="1300"/>
        <w:jc w:val="both"/>
        <w:rPr>
          <w:rFonts w:eastAsia="標楷體"/>
          <w:sz w:val="26"/>
          <w:szCs w:val="26"/>
        </w:rPr>
      </w:pPr>
      <w:r w:rsidRPr="00F24271">
        <w:rPr>
          <w:rFonts w:eastAsia="標楷體" w:hAnsi="標楷體"/>
          <w:sz w:val="26"/>
          <w:szCs w:val="26"/>
        </w:rPr>
        <w:t>說</w:t>
      </w:r>
      <w:r w:rsidRPr="00F24271">
        <w:rPr>
          <w:rFonts w:eastAsia="標楷體"/>
          <w:sz w:val="26"/>
          <w:szCs w:val="26"/>
        </w:rPr>
        <w:t xml:space="preserve"> </w:t>
      </w:r>
      <w:r w:rsidRPr="00F24271">
        <w:rPr>
          <w:rFonts w:eastAsia="標楷體" w:hint="eastAsia"/>
          <w:sz w:val="26"/>
          <w:szCs w:val="26"/>
        </w:rPr>
        <w:t xml:space="preserve"> </w:t>
      </w:r>
      <w:r w:rsidRPr="00F24271">
        <w:rPr>
          <w:rFonts w:eastAsia="標楷體" w:hAnsi="標楷體"/>
          <w:sz w:val="26"/>
          <w:szCs w:val="26"/>
        </w:rPr>
        <w:t>明：</w:t>
      </w:r>
    </w:p>
    <w:p w14:paraId="0A5D5170" w14:textId="5FB12D9E" w:rsidR="00175DEB" w:rsidRDefault="00175DEB" w:rsidP="003155B1">
      <w:pPr>
        <w:spacing w:line="40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F24271">
        <w:rPr>
          <w:rFonts w:eastAsia="標楷體" w:hAnsi="標楷體" w:hint="eastAsia"/>
          <w:sz w:val="26"/>
          <w:szCs w:val="26"/>
        </w:rPr>
        <w:t>一、</w:t>
      </w:r>
      <w:r w:rsidR="0010293A">
        <w:rPr>
          <w:rFonts w:eastAsia="標楷體" w:hAnsi="標楷體" w:hint="eastAsia"/>
          <w:sz w:val="26"/>
          <w:szCs w:val="26"/>
        </w:rPr>
        <w:t>本次社領導人學習研討會舉辦時間、地點如下：</w:t>
      </w:r>
    </w:p>
    <w:p w14:paraId="67963BE6" w14:textId="52022A4A" w:rsidR="0010293A" w:rsidRPr="0010293A" w:rsidRDefault="0010293A" w:rsidP="00366C8D">
      <w:pPr>
        <w:spacing w:line="400" w:lineRule="exact"/>
        <w:ind w:leftChars="400" w:left="960"/>
        <w:jc w:val="both"/>
        <w:rPr>
          <w:rFonts w:eastAsia="標楷體" w:hAnsi="標楷體"/>
          <w:b/>
          <w:bCs/>
          <w:color w:val="0000FF"/>
          <w:sz w:val="26"/>
          <w:szCs w:val="26"/>
        </w:rPr>
      </w:pP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日期：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2026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年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5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月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9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日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(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星期六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) 08:30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報到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~16:30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結束</w:t>
      </w:r>
    </w:p>
    <w:p w14:paraId="525AFE73" w14:textId="0492085C" w:rsidR="0010293A" w:rsidRDefault="0010293A" w:rsidP="003155B1">
      <w:pPr>
        <w:spacing w:line="400" w:lineRule="exact"/>
        <w:ind w:leftChars="400" w:left="960"/>
        <w:jc w:val="both"/>
        <w:rPr>
          <w:rFonts w:eastAsia="標楷體" w:hAnsi="標楷體"/>
          <w:sz w:val="26"/>
          <w:szCs w:val="26"/>
        </w:rPr>
      </w:pP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地點：國立臺灣科技大學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 xml:space="preserve"> RB-105</w:t>
      </w:r>
      <w:r w:rsidRPr="0010293A">
        <w:rPr>
          <w:rFonts w:eastAsia="標楷體" w:hAnsi="標楷體" w:hint="eastAsia"/>
          <w:b/>
          <w:bCs/>
          <w:color w:val="0000FF"/>
          <w:sz w:val="26"/>
          <w:szCs w:val="26"/>
        </w:rPr>
        <w:t>演藝廳</w:t>
      </w:r>
      <w:r>
        <w:rPr>
          <w:rFonts w:eastAsia="標楷體" w:hAnsi="標楷體" w:hint="eastAsia"/>
          <w:sz w:val="26"/>
          <w:szCs w:val="26"/>
        </w:rPr>
        <w:t xml:space="preserve"> (</w:t>
      </w:r>
      <w:r>
        <w:rPr>
          <w:rFonts w:eastAsia="標楷體" w:hAnsi="標楷體" w:hint="eastAsia"/>
          <w:sz w:val="26"/>
          <w:szCs w:val="26"/>
        </w:rPr>
        <w:t>臺北市大安區基隆路四段</w:t>
      </w:r>
      <w:r>
        <w:rPr>
          <w:rFonts w:eastAsia="標楷體" w:hAnsi="標楷體" w:hint="eastAsia"/>
          <w:sz w:val="26"/>
          <w:szCs w:val="26"/>
        </w:rPr>
        <w:t>43</w:t>
      </w:r>
      <w:r>
        <w:rPr>
          <w:rFonts w:eastAsia="標楷體" w:hAnsi="標楷體" w:hint="eastAsia"/>
          <w:sz w:val="26"/>
          <w:szCs w:val="26"/>
        </w:rPr>
        <w:t>號</w:t>
      </w:r>
      <w:r>
        <w:rPr>
          <w:rFonts w:eastAsia="標楷體" w:hAnsi="標楷體" w:hint="eastAsia"/>
          <w:sz w:val="26"/>
          <w:szCs w:val="26"/>
        </w:rPr>
        <w:t>)</w:t>
      </w:r>
    </w:p>
    <w:p w14:paraId="4A001F4F" w14:textId="576F910E" w:rsidR="00F24271" w:rsidRDefault="0010293A" w:rsidP="003155B1">
      <w:pPr>
        <w:spacing w:line="400" w:lineRule="exact"/>
        <w:ind w:leftChars="400" w:left="960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※交通資訊請參閱</w:t>
      </w: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附件一</w:t>
      </w:r>
      <w:r>
        <w:rPr>
          <w:rFonts w:eastAsia="標楷體" w:hAnsi="標楷體" w:hint="eastAsia"/>
          <w:sz w:val="26"/>
          <w:szCs w:val="26"/>
        </w:rPr>
        <w:t>)</w:t>
      </w:r>
    </w:p>
    <w:p w14:paraId="5A47433E" w14:textId="652D295E" w:rsidR="0010293A" w:rsidRDefault="0010293A" w:rsidP="00366C8D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二、依國際扶輪規定，請下列人員</w:t>
      </w:r>
      <w:r>
        <w:rPr>
          <w:rFonts w:eastAsia="標楷體" w:hint="eastAsia"/>
          <w:sz w:val="26"/>
          <w:szCs w:val="26"/>
        </w:rPr>
        <w:t>(</w:t>
      </w:r>
      <w:r w:rsidRPr="0010293A">
        <w:rPr>
          <w:rFonts w:eastAsia="標楷體" w:hint="eastAsia"/>
          <w:b/>
          <w:bCs/>
          <w:color w:val="EE0000"/>
          <w:sz w:val="26"/>
          <w:szCs w:val="26"/>
        </w:rPr>
        <w:t>依</w:t>
      </w:r>
      <w:r w:rsidRPr="0010293A">
        <w:rPr>
          <w:rFonts w:eastAsia="標楷體" w:hint="eastAsia"/>
          <w:b/>
          <w:bCs/>
          <w:color w:val="EE0000"/>
          <w:sz w:val="26"/>
          <w:szCs w:val="26"/>
        </w:rPr>
        <w:t>2026-27</w:t>
      </w:r>
      <w:r w:rsidRPr="0010293A">
        <w:rPr>
          <w:rFonts w:eastAsia="標楷體" w:hint="eastAsia"/>
          <w:b/>
          <w:bCs/>
          <w:color w:val="EE0000"/>
          <w:sz w:val="26"/>
          <w:szCs w:val="26"/>
        </w:rPr>
        <w:t>年度職務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參加：</w:t>
      </w:r>
    </w:p>
    <w:p w14:paraId="2B46B820" w14:textId="2396BEC2" w:rsidR="0010293A" w:rsidRPr="004D0A27" w:rsidRDefault="0010293A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color w:val="000000"/>
          <w:sz w:val="28"/>
          <w:szCs w:val="28"/>
        </w:rPr>
      </w:pPr>
      <w:r w:rsidRPr="004D0A27">
        <w:rPr>
          <w:rFonts w:eastAsia="標楷體" w:hint="eastAsia"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  <w:szCs w:val="28"/>
        </w:rPr>
        <w:t>CLLS</w:t>
      </w:r>
      <w:r w:rsidRPr="004D0A27">
        <w:rPr>
          <w:rFonts w:eastAsia="標楷體" w:hint="eastAsia"/>
          <w:color w:val="000000"/>
          <w:sz w:val="28"/>
          <w:szCs w:val="28"/>
        </w:rPr>
        <w:t>建議出席：</w:t>
      </w:r>
      <w:r>
        <w:rPr>
          <w:rFonts w:eastAsia="標楷體" w:hint="eastAsia"/>
          <w:bCs/>
          <w:color w:val="000000"/>
          <w:sz w:val="28"/>
          <w:szCs w:val="28"/>
        </w:rPr>
        <w:t>26</w:t>
      </w:r>
      <w:r w:rsidRPr="004D0A27">
        <w:rPr>
          <w:rFonts w:eastAsia="標楷體"/>
          <w:bCs/>
          <w:color w:val="000000"/>
          <w:sz w:val="28"/>
          <w:szCs w:val="28"/>
        </w:rPr>
        <w:t>-</w:t>
      </w:r>
      <w:r>
        <w:rPr>
          <w:rFonts w:eastAsia="標楷體" w:hint="eastAsia"/>
          <w:bCs/>
          <w:color w:val="000000"/>
          <w:sz w:val="28"/>
          <w:szCs w:val="28"/>
        </w:rPr>
        <w:t>27</w:t>
      </w:r>
      <w:r w:rsidRPr="004D0A27">
        <w:rPr>
          <w:rFonts w:eastAsia="標楷體"/>
          <w:bCs/>
          <w:color w:val="000000"/>
          <w:sz w:val="28"/>
          <w:szCs w:val="28"/>
        </w:rPr>
        <w:t>年度社長、副社長、</w:t>
      </w:r>
      <w:r w:rsidRPr="004D0A27">
        <w:rPr>
          <w:rFonts w:eastAsia="標楷體" w:hint="eastAsia"/>
          <w:bCs/>
          <w:color w:val="000000"/>
          <w:sz w:val="28"/>
          <w:szCs w:val="28"/>
        </w:rPr>
        <w:t>財務、秘書、</w:t>
      </w:r>
      <w:r w:rsidRPr="004D0A27">
        <w:rPr>
          <w:rFonts w:eastAsia="標楷體"/>
          <w:bCs/>
          <w:color w:val="000000"/>
          <w:sz w:val="28"/>
          <w:szCs w:val="28"/>
        </w:rPr>
        <w:t>社員發</w:t>
      </w:r>
      <w:r w:rsidRPr="004D0A27">
        <w:rPr>
          <w:rFonts w:eastAsia="標楷體" w:hint="eastAsia"/>
          <w:bCs/>
          <w:color w:val="000000"/>
          <w:sz w:val="28"/>
          <w:szCs w:val="28"/>
        </w:rPr>
        <w:t>展</w:t>
      </w:r>
      <w:r w:rsidRPr="004D0A27">
        <w:rPr>
          <w:rFonts w:eastAsia="標楷體"/>
          <w:bCs/>
          <w:color w:val="000000"/>
          <w:sz w:val="28"/>
          <w:szCs w:val="28"/>
        </w:rPr>
        <w:t>主委</w:t>
      </w:r>
      <w:r w:rsidRPr="004D0A27">
        <w:rPr>
          <w:rFonts w:eastAsia="標楷體" w:hint="eastAsia"/>
          <w:bCs/>
          <w:color w:val="000000"/>
          <w:sz w:val="28"/>
          <w:szCs w:val="28"/>
        </w:rPr>
        <w:t>、</w:t>
      </w:r>
      <w:r>
        <w:rPr>
          <w:rFonts w:eastAsia="標楷體"/>
          <w:bCs/>
          <w:color w:val="000000"/>
          <w:sz w:val="28"/>
          <w:szCs w:val="28"/>
        </w:rPr>
        <w:t>行政管理</w:t>
      </w:r>
      <w:r w:rsidRPr="004D0A27">
        <w:rPr>
          <w:rFonts w:eastAsia="標楷體"/>
          <w:bCs/>
          <w:color w:val="000000"/>
          <w:sz w:val="28"/>
          <w:szCs w:val="28"/>
        </w:rPr>
        <w:t>主委、扶輪基金主委、服務計畫主委、公共形象主委</w:t>
      </w:r>
      <w:r>
        <w:rPr>
          <w:rFonts w:eastAsia="標楷體"/>
          <w:bCs/>
          <w:color w:val="000000"/>
          <w:sz w:val="28"/>
          <w:szCs w:val="28"/>
        </w:rPr>
        <w:t>、</w:t>
      </w:r>
      <w:r w:rsidRPr="004D0A27">
        <w:rPr>
          <w:rFonts w:eastAsia="標楷體"/>
          <w:bCs/>
          <w:color w:val="000000"/>
          <w:sz w:val="28"/>
          <w:szCs w:val="28"/>
        </w:rPr>
        <w:t>社</w:t>
      </w:r>
      <w:r w:rsidRPr="004D0A27">
        <w:rPr>
          <w:rFonts w:eastAsia="標楷體" w:hint="eastAsia"/>
          <w:bCs/>
          <w:color w:val="000000"/>
          <w:sz w:val="28"/>
          <w:szCs w:val="28"/>
        </w:rPr>
        <w:t>學習引導人及</w:t>
      </w:r>
      <w:r>
        <w:rPr>
          <w:rFonts w:eastAsia="標楷體" w:hint="eastAsia"/>
          <w:bCs/>
          <w:color w:val="000000"/>
          <w:sz w:val="28"/>
          <w:szCs w:val="28"/>
        </w:rPr>
        <w:t>27</w:t>
      </w:r>
      <w:r w:rsidRPr="004D0A27">
        <w:rPr>
          <w:rFonts w:eastAsia="標楷體"/>
          <w:bCs/>
          <w:color w:val="000000"/>
          <w:sz w:val="28"/>
          <w:szCs w:val="28"/>
        </w:rPr>
        <w:t>-</w:t>
      </w:r>
      <w:r>
        <w:rPr>
          <w:rFonts w:eastAsia="標楷體" w:hint="eastAsia"/>
          <w:bCs/>
          <w:color w:val="000000"/>
          <w:sz w:val="28"/>
          <w:szCs w:val="28"/>
        </w:rPr>
        <w:t>28</w:t>
      </w:r>
      <w:r w:rsidRPr="004D0A27">
        <w:rPr>
          <w:rFonts w:eastAsia="標楷體" w:hint="eastAsia"/>
          <w:bCs/>
          <w:color w:val="000000"/>
          <w:sz w:val="28"/>
          <w:szCs w:val="28"/>
        </w:rPr>
        <w:t>年度</w:t>
      </w:r>
      <w:r w:rsidRPr="004D0A27">
        <w:rPr>
          <w:rFonts w:eastAsia="標楷體"/>
          <w:bCs/>
          <w:color w:val="000000"/>
          <w:sz w:val="28"/>
          <w:szCs w:val="28"/>
        </w:rPr>
        <w:t>社</w:t>
      </w:r>
      <w:r w:rsidRPr="004D0A27">
        <w:rPr>
          <w:rFonts w:eastAsia="標楷體" w:hint="eastAsia"/>
          <w:bCs/>
          <w:color w:val="000000"/>
          <w:sz w:val="28"/>
          <w:szCs w:val="28"/>
        </w:rPr>
        <w:t>長</w:t>
      </w:r>
    </w:p>
    <w:p w14:paraId="5257FDC5" w14:textId="3EECF599" w:rsidR="0010293A" w:rsidRPr="0010293A" w:rsidRDefault="0010293A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sz w:val="26"/>
          <w:szCs w:val="26"/>
        </w:rPr>
      </w:pPr>
      <w:r w:rsidRPr="004D0A27">
        <w:rPr>
          <w:rFonts w:eastAsia="標楷體"/>
          <w:color w:val="000000"/>
          <w:sz w:val="28"/>
          <w:szCs w:val="28"/>
        </w:rPr>
        <w:t>2</w:t>
      </w:r>
      <w:r w:rsidRPr="004D0A27">
        <w:rPr>
          <w:rFonts w:eastAsia="標楷體" w:hint="eastAsia"/>
          <w:color w:val="000000"/>
          <w:sz w:val="28"/>
          <w:szCs w:val="28"/>
        </w:rPr>
        <w:t>.</w:t>
      </w:r>
      <w:r>
        <w:rPr>
          <w:rFonts w:eastAsia="標楷體" w:hint="eastAsia"/>
          <w:b/>
          <w:bCs/>
          <w:color w:val="000000"/>
          <w:sz w:val="28"/>
          <w:szCs w:val="28"/>
        </w:rPr>
        <w:t>26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-</w:t>
      </w:r>
      <w:r>
        <w:rPr>
          <w:rFonts w:eastAsia="標楷體" w:hint="eastAsia"/>
          <w:b/>
          <w:bCs/>
          <w:color w:val="000000"/>
          <w:sz w:val="28"/>
          <w:szCs w:val="28"/>
        </w:rPr>
        <w:t>27</w:t>
      </w:r>
      <w:r w:rsidRPr="004D0A27">
        <w:rPr>
          <w:rFonts w:eastAsia="標楷體"/>
          <w:b/>
          <w:bCs/>
          <w:color w:val="000000"/>
          <w:sz w:val="28"/>
          <w:szCs w:val="28"/>
        </w:rPr>
        <w:t>年度社長寶尊眷、各分區領導人</w:t>
      </w:r>
      <w:r w:rsidRPr="004D0A27">
        <w:rPr>
          <w:rFonts w:eastAsia="標楷體"/>
          <w:b/>
          <w:bCs/>
          <w:color w:val="000000"/>
          <w:sz w:val="28"/>
          <w:szCs w:val="28"/>
        </w:rPr>
        <w:t>(</w:t>
      </w:r>
      <w:r w:rsidRPr="004D0A27">
        <w:rPr>
          <w:rFonts w:eastAsia="標楷體"/>
          <w:b/>
          <w:bCs/>
          <w:color w:val="000000"/>
          <w:sz w:val="28"/>
          <w:szCs w:val="28"/>
        </w:rPr>
        <w:t>助理總監、副助理總監、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分區秘書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及寶尊</w:t>
      </w:r>
      <w:r w:rsidRPr="004D0A27">
        <w:rPr>
          <w:rFonts w:eastAsia="標楷體"/>
          <w:b/>
          <w:bCs/>
          <w:color w:val="000000"/>
          <w:sz w:val="28"/>
          <w:szCs w:val="28"/>
        </w:rPr>
        <w:t>眷並歡迎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新</w:t>
      </w:r>
      <w:r w:rsidRPr="004D0A27">
        <w:rPr>
          <w:rFonts w:eastAsia="標楷體"/>
          <w:b/>
          <w:bCs/>
          <w:color w:val="000000"/>
          <w:sz w:val="28"/>
          <w:szCs w:val="28"/>
        </w:rPr>
        <w:t>社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友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未滿三年</w:t>
      </w:r>
      <w:r w:rsidRPr="004D0A27">
        <w:rPr>
          <w:rFonts w:eastAsia="標楷體" w:hint="eastAsia"/>
          <w:b/>
          <w:bCs/>
          <w:color w:val="000000"/>
          <w:sz w:val="28"/>
          <w:szCs w:val="28"/>
        </w:rPr>
        <w:t>)</w:t>
      </w:r>
      <w:r>
        <w:rPr>
          <w:rFonts w:eastAsia="標楷體" w:hint="eastAsia"/>
          <w:b/>
          <w:bCs/>
          <w:color w:val="000000"/>
          <w:sz w:val="28"/>
          <w:szCs w:val="28"/>
        </w:rPr>
        <w:t>及潛在社友</w:t>
      </w:r>
      <w:r w:rsidRPr="004D0A27">
        <w:rPr>
          <w:rFonts w:eastAsia="標楷體"/>
          <w:b/>
          <w:bCs/>
          <w:color w:val="000000"/>
          <w:sz w:val="28"/>
          <w:szCs w:val="28"/>
        </w:rPr>
        <w:t>踴躍報名</w:t>
      </w:r>
    </w:p>
    <w:p w14:paraId="574A0E76" w14:textId="78A054BD" w:rsidR="007B628F" w:rsidRPr="00F24271" w:rsidRDefault="00175DEB" w:rsidP="003155B1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  <w:lang w:val="zh-TW"/>
        </w:rPr>
      </w:pPr>
      <w:r w:rsidRPr="00F24271">
        <w:rPr>
          <w:rFonts w:eastAsia="標楷體" w:hAnsi="標楷體" w:hint="eastAsia"/>
          <w:sz w:val="26"/>
          <w:szCs w:val="26"/>
        </w:rPr>
        <w:t>三、</w:t>
      </w:r>
      <w:r w:rsidR="005D0D4A">
        <w:rPr>
          <w:rFonts w:eastAsia="標楷體" w:hint="eastAsia"/>
          <w:kern w:val="0"/>
          <w:sz w:val="26"/>
          <w:szCs w:val="26"/>
          <w:lang w:val="zh-TW"/>
        </w:rPr>
        <w:t>報名</w:t>
      </w:r>
      <w:r w:rsidR="003155B1">
        <w:rPr>
          <w:rFonts w:eastAsia="標楷體" w:hint="eastAsia"/>
          <w:kern w:val="0"/>
          <w:sz w:val="26"/>
          <w:szCs w:val="26"/>
          <w:lang w:val="zh-TW"/>
        </w:rPr>
        <w:t>及匯款</w:t>
      </w:r>
      <w:r w:rsidR="005D0D4A">
        <w:rPr>
          <w:rFonts w:eastAsia="標楷體" w:hint="eastAsia"/>
          <w:kern w:val="0"/>
          <w:sz w:val="26"/>
          <w:szCs w:val="26"/>
          <w:lang w:val="zh-TW"/>
        </w:rPr>
        <w:t>方式</w:t>
      </w:r>
      <w:r w:rsidR="007B628F" w:rsidRPr="00F24271">
        <w:rPr>
          <w:rFonts w:eastAsia="標楷體"/>
          <w:kern w:val="0"/>
          <w:sz w:val="26"/>
          <w:szCs w:val="26"/>
          <w:lang w:val="zh-TW"/>
        </w:rPr>
        <w:t>：</w:t>
      </w:r>
    </w:p>
    <w:p w14:paraId="0B6D4E9A" w14:textId="59AC37FE" w:rsidR="005D0D4A" w:rsidRPr="004D0A27" w:rsidRDefault="005D0D4A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 w:rsidRPr="004D0A27">
        <w:rPr>
          <w:rFonts w:eastAsia="標楷體"/>
          <w:color w:val="000000" w:themeColor="text1"/>
          <w:sz w:val="28"/>
          <w:szCs w:val="28"/>
        </w:rPr>
        <w:t>1.</w:t>
      </w:r>
      <w:r>
        <w:rPr>
          <w:rFonts w:eastAsia="標楷體" w:hint="eastAsia"/>
          <w:color w:val="000000" w:themeColor="text1"/>
          <w:sz w:val="28"/>
          <w:szCs w:val="28"/>
        </w:rPr>
        <w:t>扶輪社：</w:t>
      </w:r>
      <w:r w:rsidRPr="004D0A27">
        <w:rPr>
          <w:rFonts w:eastAsia="標楷體" w:hint="eastAsia"/>
          <w:color w:val="000000" w:themeColor="text1"/>
          <w:sz w:val="28"/>
          <w:szCs w:val="28"/>
        </w:rPr>
        <w:t>每</w:t>
      </w:r>
      <w:r w:rsidRPr="004D0A27">
        <w:rPr>
          <w:rFonts w:eastAsia="標楷體"/>
          <w:color w:val="000000" w:themeColor="text1"/>
          <w:sz w:val="28"/>
          <w:szCs w:val="28"/>
        </w:rPr>
        <w:t>社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NT$20,</w:t>
      </w:r>
      <w:r w:rsidRPr="004D0A27">
        <w:rPr>
          <w:rFonts w:eastAsia="標楷體" w:hint="eastAsia"/>
          <w:b/>
          <w:bCs/>
          <w:color w:val="000000" w:themeColor="text1"/>
          <w:sz w:val="28"/>
          <w:szCs w:val="28"/>
        </w:rPr>
        <w:t>0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00</w:t>
      </w:r>
      <w:r w:rsidRPr="004D0A27">
        <w:rPr>
          <w:rFonts w:eastAsia="標楷體" w:hint="eastAsia"/>
          <w:color w:val="000000" w:themeColor="text1"/>
          <w:sz w:val="28"/>
          <w:szCs w:val="28"/>
        </w:rPr>
        <w:t>，</w:t>
      </w:r>
      <w:r w:rsidR="00EC7CAE">
        <w:rPr>
          <w:rFonts w:eastAsia="標楷體" w:hint="eastAsia"/>
          <w:color w:val="000000" w:themeColor="text1"/>
          <w:sz w:val="28"/>
          <w:szCs w:val="28"/>
        </w:rPr>
        <w:t>可</w:t>
      </w:r>
      <w:r w:rsidRPr="004D0A27">
        <w:rPr>
          <w:rFonts w:eastAsia="標楷體"/>
          <w:color w:val="000000" w:themeColor="text1"/>
          <w:sz w:val="28"/>
          <w:szCs w:val="28"/>
        </w:rPr>
        <w:t>報名人</w:t>
      </w:r>
      <w:r w:rsidRPr="004D0A27">
        <w:rPr>
          <w:rFonts w:eastAsia="標楷體" w:hint="eastAsia"/>
          <w:color w:val="000000" w:themeColor="text1"/>
          <w:sz w:val="28"/>
          <w:szCs w:val="28"/>
        </w:rPr>
        <w:t>數</w:t>
      </w:r>
      <w:r w:rsidRPr="004D0A27">
        <w:rPr>
          <w:rFonts w:eastAsia="標楷體" w:hint="eastAsia"/>
          <w:b/>
          <w:bCs/>
          <w:color w:val="000000" w:themeColor="text1"/>
          <w:sz w:val="28"/>
          <w:szCs w:val="28"/>
        </w:rPr>
        <w:t>10</w:t>
      </w:r>
      <w:r w:rsidRPr="004D0A27">
        <w:rPr>
          <w:rFonts w:eastAsia="標楷體"/>
          <w:color w:val="000000" w:themeColor="text1"/>
          <w:sz w:val="28"/>
          <w:szCs w:val="28"/>
        </w:rPr>
        <w:t>位</w:t>
      </w:r>
      <w:r>
        <w:rPr>
          <w:rFonts w:eastAsia="標楷體" w:hint="eastAsia"/>
          <w:color w:val="000000" w:themeColor="text1"/>
          <w:sz w:val="28"/>
          <w:szCs w:val="28"/>
        </w:rPr>
        <w:t>(</w:t>
      </w:r>
      <w:r>
        <w:rPr>
          <w:rFonts w:eastAsia="標楷體" w:hint="eastAsia"/>
          <w:color w:val="000000" w:themeColor="text1"/>
          <w:sz w:val="28"/>
          <w:szCs w:val="28"/>
        </w:rPr>
        <w:t>不含寶尊眷</w:t>
      </w:r>
      <w:r>
        <w:rPr>
          <w:rFonts w:eastAsia="標楷體" w:hint="eastAsia"/>
          <w:color w:val="000000" w:themeColor="text1"/>
          <w:sz w:val="28"/>
          <w:szCs w:val="28"/>
        </w:rPr>
        <w:t>)</w:t>
      </w:r>
      <w:r w:rsidR="00366C8D">
        <w:rPr>
          <w:rFonts w:eastAsia="標楷體" w:hint="eastAsia"/>
          <w:color w:val="000000" w:themeColor="text1"/>
          <w:sz w:val="28"/>
          <w:szCs w:val="28"/>
        </w:rPr>
        <w:t>；</w:t>
      </w:r>
      <w:r w:rsidRPr="004D0A27">
        <w:rPr>
          <w:rFonts w:eastAsia="標楷體" w:hint="eastAsia"/>
          <w:color w:val="000000" w:themeColor="text1"/>
          <w:sz w:val="28"/>
          <w:szCs w:val="28"/>
        </w:rPr>
        <w:t>第</w:t>
      </w:r>
      <w:r w:rsidRPr="004D0A27">
        <w:rPr>
          <w:rFonts w:eastAsia="標楷體" w:hint="eastAsia"/>
          <w:b/>
          <w:bCs/>
          <w:color w:val="000000" w:themeColor="text1"/>
          <w:sz w:val="28"/>
          <w:szCs w:val="28"/>
        </w:rPr>
        <w:t>11</w:t>
      </w:r>
      <w:r w:rsidRPr="004D0A27">
        <w:rPr>
          <w:rFonts w:eastAsia="標楷體" w:hint="eastAsia"/>
          <w:color w:val="000000" w:themeColor="text1"/>
          <w:sz w:val="28"/>
          <w:szCs w:val="28"/>
        </w:rPr>
        <w:t>位開始</w:t>
      </w:r>
      <w:r w:rsidR="00EA07E9">
        <w:rPr>
          <w:rFonts w:eastAsia="標楷體" w:hint="eastAsia"/>
          <w:color w:val="000000" w:themeColor="text1"/>
          <w:sz w:val="28"/>
          <w:szCs w:val="28"/>
        </w:rPr>
        <w:t>，</w:t>
      </w:r>
      <w:r w:rsidRPr="004D0A27">
        <w:rPr>
          <w:rFonts w:eastAsia="標楷體"/>
          <w:color w:val="000000" w:themeColor="text1"/>
          <w:sz w:val="28"/>
          <w:szCs w:val="28"/>
        </w:rPr>
        <w:t>每位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NT$1,000</w:t>
      </w:r>
    </w:p>
    <w:p w14:paraId="7B6D2FDA" w14:textId="37F79EEE" w:rsidR="005D0D4A" w:rsidRPr="003155B1" w:rsidRDefault="005D0D4A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2</w:t>
      </w:r>
      <w:r w:rsidRPr="004D0A27">
        <w:rPr>
          <w:rFonts w:eastAsia="標楷體"/>
          <w:color w:val="000000" w:themeColor="text1"/>
          <w:sz w:val="28"/>
          <w:szCs w:val="28"/>
        </w:rPr>
        <w:t>.</w:t>
      </w:r>
      <w:r>
        <w:rPr>
          <w:rFonts w:eastAsia="標楷體" w:hint="eastAsia"/>
          <w:color w:val="000000" w:themeColor="text1"/>
          <w:sz w:val="28"/>
          <w:szCs w:val="28"/>
        </w:rPr>
        <w:t>扶青社：</w:t>
      </w:r>
      <w:r w:rsidRPr="004D0A27">
        <w:rPr>
          <w:rFonts w:eastAsia="標楷體" w:hint="eastAsia"/>
          <w:color w:val="000000" w:themeColor="text1"/>
          <w:sz w:val="28"/>
          <w:szCs w:val="28"/>
        </w:rPr>
        <w:t>每</w:t>
      </w:r>
      <w:r w:rsidRPr="004D0A27">
        <w:rPr>
          <w:rFonts w:eastAsia="標楷體"/>
          <w:color w:val="000000" w:themeColor="text1"/>
          <w:sz w:val="28"/>
          <w:szCs w:val="28"/>
        </w:rPr>
        <w:t>社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NT$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5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,</w:t>
      </w:r>
      <w:r w:rsidRPr="004D0A27">
        <w:rPr>
          <w:rFonts w:eastAsia="標楷體" w:hint="eastAsia"/>
          <w:b/>
          <w:bCs/>
          <w:color w:val="000000" w:themeColor="text1"/>
          <w:sz w:val="28"/>
          <w:szCs w:val="28"/>
        </w:rPr>
        <w:t>0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00</w:t>
      </w:r>
      <w:r w:rsidRPr="00EC7CAE">
        <w:rPr>
          <w:rFonts w:eastAsia="標楷體" w:hint="eastAsia"/>
          <w:color w:val="000000" w:themeColor="text1"/>
          <w:sz w:val="28"/>
          <w:szCs w:val="28"/>
        </w:rPr>
        <w:t>，</w:t>
      </w:r>
      <w:r w:rsidR="00EC7CAE" w:rsidRPr="00EC7CAE">
        <w:rPr>
          <w:rFonts w:eastAsia="標楷體" w:hint="eastAsia"/>
          <w:color w:val="000000" w:themeColor="text1"/>
          <w:sz w:val="28"/>
          <w:szCs w:val="28"/>
        </w:rPr>
        <w:t>可</w:t>
      </w:r>
      <w:r w:rsidRPr="004D0A27">
        <w:rPr>
          <w:rFonts w:eastAsia="標楷體"/>
          <w:color w:val="000000" w:themeColor="text1"/>
          <w:sz w:val="28"/>
          <w:szCs w:val="28"/>
        </w:rPr>
        <w:t>報名人</w:t>
      </w:r>
      <w:r w:rsidRPr="004D0A27">
        <w:rPr>
          <w:rFonts w:eastAsia="標楷體" w:hint="eastAsia"/>
          <w:color w:val="000000" w:themeColor="text1"/>
          <w:sz w:val="28"/>
          <w:szCs w:val="28"/>
        </w:rPr>
        <w:t>數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7</w:t>
      </w:r>
      <w:r w:rsidRPr="004D0A27">
        <w:rPr>
          <w:rFonts w:eastAsia="標楷體"/>
          <w:color w:val="000000" w:themeColor="text1"/>
          <w:sz w:val="28"/>
          <w:szCs w:val="28"/>
        </w:rPr>
        <w:t>位</w:t>
      </w:r>
      <w:r>
        <w:rPr>
          <w:rFonts w:eastAsia="標楷體" w:hint="eastAsia"/>
          <w:color w:val="000000" w:themeColor="text1"/>
          <w:sz w:val="28"/>
          <w:szCs w:val="28"/>
        </w:rPr>
        <w:t>；</w:t>
      </w:r>
      <w:r w:rsidR="003155B1">
        <w:rPr>
          <w:rFonts w:eastAsia="標楷體" w:hint="eastAsia"/>
          <w:color w:val="000000" w:themeColor="text1"/>
          <w:sz w:val="28"/>
          <w:szCs w:val="28"/>
        </w:rPr>
        <w:t>第</w:t>
      </w:r>
      <w:r w:rsidR="003155B1" w:rsidRPr="00EC7CAE">
        <w:rPr>
          <w:rFonts w:eastAsia="標楷體" w:hint="eastAsia"/>
          <w:b/>
          <w:bCs/>
          <w:color w:val="000000" w:themeColor="text1"/>
          <w:sz w:val="28"/>
          <w:szCs w:val="28"/>
        </w:rPr>
        <w:t>8</w:t>
      </w:r>
      <w:r>
        <w:rPr>
          <w:rFonts w:eastAsia="標楷體" w:hint="eastAsia"/>
          <w:color w:val="000000" w:themeColor="text1"/>
          <w:sz w:val="28"/>
          <w:szCs w:val="28"/>
        </w:rPr>
        <w:t>位</w:t>
      </w:r>
      <w:r w:rsidR="003155B1">
        <w:rPr>
          <w:rFonts w:eastAsia="標楷體" w:hint="eastAsia"/>
          <w:color w:val="000000" w:themeColor="text1"/>
          <w:sz w:val="28"/>
          <w:szCs w:val="28"/>
        </w:rPr>
        <w:t>開始</w:t>
      </w:r>
      <w:r>
        <w:rPr>
          <w:rFonts w:eastAsia="標楷體" w:hint="eastAsia"/>
          <w:color w:val="000000" w:themeColor="text1"/>
          <w:sz w:val="28"/>
          <w:szCs w:val="28"/>
        </w:rPr>
        <w:t>，每位</w:t>
      </w:r>
      <w:r w:rsidR="003155B1" w:rsidRPr="00EC7CAE">
        <w:rPr>
          <w:rFonts w:eastAsia="標楷體" w:hint="eastAsia"/>
          <w:b/>
          <w:bCs/>
          <w:color w:val="000000" w:themeColor="text1"/>
          <w:sz w:val="28"/>
          <w:szCs w:val="28"/>
        </w:rPr>
        <w:t>NT$</w:t>
      </w:r>
      <w:r w:rsidRPr="00EC7CAE">
        <w:rPr>
          <w:rFonts w:eastAsia="標楷體" w:hint="eastAsia"/>
          <w:b/>
          <w:bCs/>
          <w:color w:val="000000" w:themeColor="text1"/>
          <w:sz w:val="28"/>
          <w:szCs w:val="28"/>
        </w:rPr>
        <w:t>600</w:t>
      </w:r>
    </w:p>
    <w:p w14:paraId="26D1AA18" w14:textId="75D07883" w:rsidR="005D0D4A" w:rsidRDefault="000031F2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>3</w:t>
      </w:r>
      <w:r w:rsidR="005D0D4A">
        <w:rPr>
          <w:rFonts w:eastAsia="標楷體" w:hint="eastAsia"/>
          <w:color w:val="000000" w:themeColor="text1"/>
          <w:sz w:val="28"/>
          <w:szCs w:val="28"/>
        </w:rPr>
        <w:t>.</w:t>
      </w:r>
      <w:r w:rsidR="005D0D4A">
        <w:rPr>
          <w:rFonts w:eastAsia="標楷體" w:hint="eastAsia"/>
          <w:color w:val="000000" w:themeColor="text1"/>
          <w:sz w:val="28"/>
          <w:szCs w:val="28"/>
        </w:rPr>
        <w:t>寶尊眷不獨立報名，與社統一報名</w:t>
      </w:r>
    </w:p>
    <w:p w14:paraId="547723C6" w14:textId="1EFE5AAE" w:rsidR="005D0D4A" w:rsidRDefault="000031F2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color w:val="FF0000"/>
          <w:sz w:val="28"/>
          <w:szCs w:val="28"/>
        </w:rPr>
      </w:pPr>
      <w:r w:rsidRPr="000031F2">
        <w:rPr>
          <w:rFonts w:eastAsia="標楷體" w:hint="eastAsia"/>
          <w:sz w:val="28"/>
          <w:szCs w:val="28"/>
        </w:rPr>
        <w:t>4</w:t>
      </w:r>
      <w:r w:rsidR="005D0D4A" w:rsidRPr="000031F2">
        <w:rPr>
          <w:rFonts w:eastAsia="標楷體" w:hint="eastAsia"/>
          <w:sz w:val="28"/>
          <w:szCs w:val="28"/>
        </w:rPr>
        <w:t>.</w:t>
      </w:r>
      <w:r w:rsidR="005D0D4A" w:rsidRPr="000031F2">
        <w:rPr>
          <w:rFonts w:eastAsia="標楷體" w:hint="eastAsia"/>
          <w:sz w:val="28"/>
          <w:szCs w:val="28"/>
        </w:rPr>
        <w:t>報名系統連結：</w:t>
      </w:r>
      <w:hyperlink r:id="rId8" w:history="1">
        <w:r w:rsidR="005D0D4A" w:rsidRPr="004722A3">
          <w:rPr>
            <w:rStyle w:val="ab"/>
            <w:rFonts w:eastAsia="標楷體"/>
            <w:b/>
            <w:bCs/>
            <w:sz w:val="28"/>
            <w:szCs w:val="28"/>
          </w:rPr>
          <w:t>https://rotaryreg.org/</w:t>
        </w:r>
      </w:hyperlink>
      <w:r w:rsidR="005D0D4A">
        <w:rPr>
          <w:rFonts w:eastAsia="標楷體" w:hint="eastAsia"/>
          <w:b/>
          <w:bCs/>
          <w:color w:val="FF0000"/>
          <w:sz w:val="28"/>
          <w:szCs w:val="28"/>
        </w:rPr>
        <w:t xml:space="preserve"> </w:t>
      </w:r>
      <w:r w:rsidR="005D0D4A" w:rsidRPr="000031F2">
        <w:rPr>
          <w:rFonts w:eastAsia="標楷體" w:hint="eastAsia"/>
          <w:sz w:val="28"/>
          <w:szCs w:val="28"/>
        </w:rPr>
        <w:t>(</w:t>
      </w:r>
      <w:r w:rsidR="005D0D4A" w:rsidRPr="000031F2">
        <w:rPr>
          <w:rFonts w:eastAsia="標楷體" w:hint="eastAsia"/>
          <w:sz w:val="28"/>
          <w:szCs w:val="28"/>
        </w:rPr>
        <w:t>操作說明請見附件二</w:t>
      </w:r>
      <w:r w:rsidR="005D0D4A" w:rsidRPr="000031F2">
        <w:rPr>
          <w:rFonts w:eastAsia="標楷體" w:hint="eastAsia"/>
          <w:sz w:val="28"/>
          <w:szCs w:val="28"/>
        </w:rPr>
        <w:t>)</w:t>
      </w:r>
    </w:p>
    <w:p w14:paraId="79A44096" w14:textId="5BE05F4D" w:rsidR="005D0D4A" w:rsidRDefault="000031F2" w:rsidP="003155B1">
      <w:pPr>
        <w:snapToGrid w:val="0"/>
        <w:spacing w:line="400" w:lineRule="exact"/>
        <w:ind w:leftChars="420" w:left="1232" w:hangingChars="80" w:hanging="224"/>
        <w:jc w:val="both"/>
        <w:rPr>
          <w:rFonts w:eastAsia="標楷體"/>
          <w:b/>
          <w:color w:val="FF0000"/>
          <w:sz w:val="28"/>
          <w:szCs w:val="28"/>
        </w:rPr>
      </w:pPr>
      <w:r w:rsidRPr="000031F2">
        <w:rPr>
          <w:rFonts w:eastAsia="標楷體" w:hint="eastAsia"/>
          <w:bCs/>
          <w:sz w:val="28"/>
          <w:szCs w:val="28"/>
        </w:rPr>
        <w:t>5</w:t>
      </w:r>
      <w:r w:rsidR="005D0D4A" w:rsidRPr="000031F2">
        <w:rPr>
          <w:rFonts w:eastAsia="標楷體"/>
          <w:bCs/>
          <w:sz w:val="28"/>
          <w:szCs w:val="28"/>
        </w:rPr>
        <w:t>.</w:t>
      </w:r>
      <w:r w:rsidRPr="000031F2">
        <w:rPr>
          <w:rFonts w:eastAsia="標楷體" w:hint="eastAsia"/>
          <w:bCs/>
          <w:sz w:val="28"/>
          <w:szCs w:val="28"/>
        </w:rPr>
        <w:t>請於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2026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年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4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月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25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>日</w:t>
      </w:r>
      <w:r>
        <w:rPr>
          <w:rFonts w:eastAsia="標楷體" w:hint="eastAsia"/>
          <w:b/>
          <w:color w:val="FF0000"/>
          <w:sz w:val="28"/>
          <w:szCs w:val="28"/>
        </w:rPr>
        <w:t>(</w:t>
      </w:r>
      <w:r>
        <w:rPr>
          <w:rFonts w:eastAsia="標楷體" w:hint="eastAsia"/>
          <w:b/>
          <w:color w:val="FF0000"/>
          <w:sz w:val="28"/>
          <w:szCs w:val="28"/>
        </w:rPr>
        <w:t>星期六</w:t>
      </w:r>
      <w:r>
        <w:rPr>
          <w:rFonts w:eastAsia="標楷體" w:hint="eastAsia"/>
          <w:b/>
          <w:color w:val="FF0000"/>
          <w:sz w:val="28"/>
          <w:szCs w:val="28"/>
        </w:rPr>
        <w:t>)</w:t>
      </w:r>
      <w:r w:rsidR="005D0D4A" w:rsidRPr="00147A86">
        <w:rPr>
          <w:rFonts w:eastAsia="標楷體" w:hint="eastAsia"/>
          <w:b/>
          <w:color w:val="FF0000"/>
          <w:sz w:val="28"/>
          <w:szCs w:val="28"/>
        </w:rPr>
        <w:t xml:space="preserve"> 17</w:t>
      </w:r>
      <w:r w:rsidR="005D0D4A">
        <w:rPr>
          <w:rFonts w:eastAsia="標楷體" w:hint="eastAsia"/>
          <w:b/>
          <w:color w:val="FF0000"/>
          <w:sz w:val="28"/>
          <w:szCs w:val="28"/>
        </w:rPr>
        <w:t>:30</w:t>
      </w:r>
      <w:r>
        <w:rPr>
          <w:rFonts w:eastAsia="標楷體" w:hint="eastAsia"/>
          <w:b/>
          <w:color w:val="FF0000"/>
          <w:sz w:val="28"/>
          <w:szCs w:val="28"/>
        </w:rPr>
        <w:t>前完成報名及繳費</w:t>
      </w:r>
    </w:p>
    <w:p w14:paraId="3DF6AB7F" w14:textId="77777777" w:rsidR="00D26EBC" w:rsidRDefault="00D26EBC" w:rsidP="003155B1">
      <w:pPr>
        <w:spacing w:line="360" w:lineRule="exact"/>
        <w:ind w:leftChars="400" w:left="1220" w:hangingChars="100" w:hanging="260"/>
        <w:jc w:val="both"/>
        <w:rPr>
          <w:rFonts w:eastAsia="標楷體" w:hAnsi="標楷體"/>
          <w:sz w:val="26"/>
          <w:szCs w:val="26"/>
        </w:rPr>
      </w:pPr>
    </w:p>
    <w:p w14:paraId="05AFD51B" w14:textId="3E6EDBE5" w:rsidR="00175DEB" w:rsidRPr="00F24271" w:rsidRDefault="003155B1" w:rsidP="003155B1">
      <w:pPr>
        <w:spacing w:line="360" w:lineRule="exact"/>
        <w:ind w:leftChars="400" w:left="1220" w:hangingChars="100" w:hanging="260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lastRenderedPageBreak/>
        <w:t>6</w:t>
      </w:r>
      <w:r w:rsidR="00F31DCB" w:rsidRPr="00F24271">
        <w:rPr>
          <w:rFonts w:eastAsia="標楷體" w:hAnsi="標楷體" w:hint="eastAsia"/>
          <w:sz w:val="26"/>
          <w:szCs w:val="26"/>
        </w:rPr>
        <w:t>.</w:t>
      </w:r>
      <w:r w:rsidR="00F31DCB" w:rsidRPr="00F24271">
        <w:rPr>
          <w:rFonts w:eastAsia="標楷體" w:hAnsi="標楷體" w:hint="eastAsia"/>
          <w:sz w:val="26"/>
          <w:szCs w:val="26"/>
        </w:rPr>
        <w:t>匯款資訊</w:t>
      </w:r>
      <w:r w:rsidR="00175DEB" w:rsidRPr="00F24271">
        <w:rPr>
          <w:rFonts w:eastAsia="標楷體" w:hAnsi="標楷體"/>
          <w:sz w:val="26"/>
          <w:szCs w:val="26"/>
        </w:rPr>
        <w:t>：</w:t>
      </w:r>
    </w:p>
    <w:p w14:paraId="6D3A4CA2" w14:textId="00E79849" w:rsidR="003155B1" w:rsidRPr="004D0A27" w:rsidRDefault="003155B1" w:rsidP="003155B1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8"/>
          <w:szCs w:val="28"/>
        </w:rPr>
      </w:pPr>
      <w:r w:rsidRPr="004D0A27">
        <w:rPr>
          <w:rFonts w:eastAsia="標楷體" w:hint="eastAsia"/>
          <w:b/>
          <w:color w:val="0000FF"/>
          <w:sz w:val="28"/>
          <w:szCs w:val="28"/>
        </w:rPr>
        <w:t>銀行：</w:t>
      </w:r>
      <w:r w:rsidRPr="004057F3">
        <w:rPr>
          <w:rFonts w:eastAsia="標楷體" w:hint="eastAsia"/>
          <w:b/>
          <w:color w:val="0000FF"/>
          <w:sz w:val="28"/>
          <w:szCs w:val="28"/>
        </w:rPr>
        <w:t>台北富邦</w:t>
      </w:r>
      <w:r>
        <w:rPr>
          <w:rFonts w:eastAsia="標楷體" w:hint="eastAsia"/>
          <w:b/>
          <w:color w:val="0000FF"/>
          <w:sz w:val="28"/>
          <w:szCs w:val="28"/>
        </w:rPr>
        <w:t xml:space="preserve"> </w:t>
      </w:r>
      <w:r w:rsidRPr="004057F3">
        <w:rPr>
          <w:rFonts w:eastAsia="標楷體" w:hint="eastAsia"/>
          <w:b/>
          <w:color w:val="0000FF"/>
          <w:sz w:val="28"/>
          <w:szCs w:val="28"/>
        </w:rPr>
        <w:t>大安分行</w:t>
      </w:r>
      <w:r>
        <w:rPr>
          <w:rFonts w:eastAsia="標楷體" w:hint="eastAsia"/>
          <w:b/>
          <w:color w:val="0000FF"/>
          <w:sz w:val="28"/>
          <w:szCs w:val="28"/>
        </w:rPr>
        <w:t xml:space="preserve"> (</w:t>
      </w:r>
      <w:r>
        <w:rPr>
          <w:rFonts w:eastAsia="標楷體" w:hint="eastAsia"/>
          <w:b/>
          <w:color w:val="0000FF"/>
          <w:sz w:val="28"/>
          <w:szCs w:val="28"/>
        </w:rPr>
        <w:t>銀行代號：</w:t>
      </w:r>
      <w:r>
        <w:rPr>
          <w:rFonts w:eastAsia="標楷體" w:hint="eastAsia"/>
          <w:b/>
          <w:color w:val="0000FF"/>
          <w:sz w:val="28"/>
          <w:szCs w:val="28"/>
        </w:rPr>
        <w:t>012)</w:t>
      </w:r>
    </w:p>
    <w:p w14:paraId="709AD471" w14:textId="77777777" w:rsidR="003155B1" w:rsidRPr="004D0A27" w:rsidRDefault="003155B1" w:rsidP="003155B1">
      <w:pPr>
        <w:snapToGrid w:val="0"/>
        <w:spacing w:line="400" w:lineRule="exact"/>
        <w:ind w:leftChars="500" w:left="1200"/>
        <w:jc w:val="both"/>
        <w:rPr>
          <w:rFonts w:eastAsia="標楷體"/>
          <w:b/>
          <w:color w:val="0000FF"/>
          <w:sz w:val="28"/>
          <w:szCs w:val="28"/>
        </w:rPr>
      </w:pPr>
      <w:r w:rsidRPr="004D0A27">
        <w:rPr>
          <w:rFonts w:eastAsia="標楷體" w:hint="eastAsia"/>
          <w:b/>
          <w:color w:val="0000FF"/>
          <w:sz w:val="28"/>
          <w:szCs w:val="28"/>
        </w:rPr>
        <w:t>戶名：</w:t>
      </w:r>
      <w:r w:rsidRPr="004057F3">
        <w:rPr>
          <w:rFonts w:eastAsia="標楷體" w:hint="eastAsia"/>
          <w:b/>
          <w:color w:val="0000FF"/>
          <w:sz w:val="28"/>
          <w:szCs w:val="28"/>
        </w:rPr>
        <w:t>社團法人台北市沐新扶輪社</w:t>
      </w:r>
    </w:p>
    <w:p w14:paraId="0052DA5C" w14:textId="7ED4DAF9" w:rsidR="00175DEB" w:rsidRPr="00F24271" w:rsidRDefault="003155B1" w:rsidP="003155B1">
      <w:pPr>
        <w:spacing w:line="360" w:lineRule="exact"/>
        <w:ind w:leftChars="500" w:left="1200"/>
        <w:jc w:val="both"/>
        <w:rPr>
          <w:b/>
          <w:color w:val="0000FF"/>
          <w:sz w:val="26"/>
          <w:szCs w:val="26"/>
        </w:rPr>
      </w:pPr>
      <w:r w:rsidRPr="004D0A27">
        <w:rPr>
          <w:rFonts w:eastAsia="標楷體" w:hint="eastAsia"/>
          <w:b/>
          <w:color w:val="0000FF"/>
          <w:sz w:val="28"/>
          <w:szCs w:val="28"/>
        </w:rPr>
        <w:t>帳號：</w:t>
      </w:r>
      <w:r w:rsidRPr="009F42DB">
        <w:rPr>
          <w:rFonts w:eastAsia="標楷體"/>
          <w:b/>
          <w:color w:val="0000FF"/>
          <w:sz w:val="28"/>
          <w:szCs w:val="28"/>
        </w:rPr>
        <w:t>0037</w:t>
      </w:r>
      <w:r>
        <w:rPr>
          <w:rFonts w:eastAsia="標楷體" w:hint="eastAsia"/>
          <w:b/>
          <w:color w:val="0000FF"/>
          <w:sz w:val="28"/>
          <w:szCs w:val="28"/>
        </w:rPr>
        <w:t>-</w:t>
      </w:r>
      <w:r w:rsidRPr="009F42DB">
        <w:rPr>
          <w:rFonts w:eastAsia="標楷體"/>
          <w:b/>
          <w:color w:val="0000FF"/>
          <w:sz w:val="28"/>
          <w:szCs w:val="28"/>
        </w:rPr>
        <w:t>01021</w:t>
      </w:r>
      <w:r>
        <w:rPr>
          <w:rFonts w:eastAsia="標楷體" w:hint="eastAsia"/>
          <w:b/>
          <w:color w:val="0000FF"/>
          <w:sz w:val="28"/>
          <w:szCs w:val="28"/>
        </w:rPr>
        <w:t>-</w:t>
      </w:r>
      <w:r w:rsidRPr="009F42DB">
        <w:rPr>
          <w:rFonts w:eastAsia="標楷體"/>
          <w:b/>
          <w:color w:val="0000FF"/>
          <w:sz w:val="28"/>
          <w:szCs w:val="28"/>
        </w:rPr>
        <w:t>50882</w:t>
      </w:r>
    </w:p>
    <w:p w14:paraId="656C910E" w14:textId="55982153" w:rsidR="003155B1" w:rsidRPr="004D0A27" w:rsidRDefault="003155B1" w:rsidP="003155B1">
      <w:pPr>
        <w:snapToGrid w:val="0"/>
        <w:spacing w:beforeLines="50" w:before="180"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四</w:t>
      </w:r>
      <w:r w:rsidRPr="004D0A27">
        <w:rPr>
          <w:rFonts w:eastAsia="標楷體" w:hAnsi="標楷體" w:hint="eastAsia"/>
          <w:sz w:val="28"/>
          <w:szCs w:val="28"/>
        </w:rPr>
        <w:t>、</w:t>
      </w:r>
      <w:r>
        <w:rPr>
          <w:rFonts w:eastAsia="標楷體" w:hint="eastAsia"/>
          <w:color w:val="000000"/>
          <w:sz w:val="28"/>
          <w:szCs w:val="28"/>
        </w:rPr>
        <w:t>2026</w:t>
      </w:r>
      <w:r w:rsidRPr="004D0A27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社領導人學習研討會</w:t>
      </w:r>
      <w:r w:rsidRPr="004D0A27">
        <w:rPr>
          <w:rFonts w:eastAsia="標楷體"/>
          <w:color w:val="000000"/>
          <w:sz w:val="28"/>
          <w:szCs w:val="28"/>
        </w:rPr>
        <w:t>請</w:t>
      </w:r>
      <w:r w:rsidRPr="004D0A27">
        <w:rPr>
          <w:rFonts w:eastAsia="標楷體" w:hint="eastAsia"/>
          <w:color w:val="000000"/>
          <w:sz w:val="28"/>
          <w:szCs w:val="28"/>
        </w:rPr>
        <w:t>各</w:t>
      </w:r>
      <w:r w:rsidRPr="004D0A27">
        <w:rPr>
          <w:rFonts w:eastAsia="標楷體"/>
          <w:color w:val="000000"/>
          <w:sz w:val="28"/>
          <w:szCs w:val="28"/>
        </w:rPr>
        <w:t>社配合事項如下：</w:t>
      </w:r>
    </w:p>
    <w:p w14:paraId="1105C265" w14:textId="772C33E9" w:rsidR="003155B1" w:rsidRPr="004D0A27" w:rsidRDefault="003155B1" w:rsidP="003155B1">
      <w:pPr>
        <w:snapToGrid w:val="0"/>
        <w:spacing w:line="400" w:lineRule="exact"/>
        <w:ind w:leftChars="419" w:left="1216" w:hangingChars="75" w:hanging="210"/>
        <w:jc w:val="both"/>
        <w:rPr>
          <w:rFonts w:eastAsia="標楷體"/>
          <w:color w:val="000000"/>
          <w:sz w:val="28"/>
          <w:szCs w:val="28"/>
        </w:rPr>
      </w:pPr>
      <w:r w:rsidRPr="004D0A27">
        <w:rPr>
          <w:rFonts w:eastAsia="標楷體"/>
          <w:color w:val="000000"/>
          <w:sz w:val="28"/>
          <w:szCs w:val="28"/>
        </w:rPr>
        <w:t>1.</w:t>
      </w:r>
      <w:r w:rsidRPr="004D0A27">
        <w:rPr>
          <w:rFonts w:eastAsia="標楷體"/>
          <w:b/>
          <w:bCs/>
          <w:color w:val="000000"/>
          <w:sz w:val="28"/>
          <w:szCs w:val="28"/>
        </w:rPr>
        <w:t>地區總監、前總監伉儷、總監特別顧問、引導人、工作人員</w:t>
      </w:r>
      <w:r w:rsidRPr="004D0A27">
        <w:rPr>
          <w:rFonts w:eastAsia="標楷體"/>
          <w:color w:val="000000"/>
          <w:sz w:val="28"/>
          <w:szCs w:val="28"/>
        </w:rPr>
        <w:t>出席</w:t>
      </w:r>
      <w:r>
        <w:rPr>
          <w:rFonts w:eastAsia="標楷體" w:hint="eastAsia"/>
          <w:color w:val="000000"/>
          <w:sz w:val="28"/>
          <w:szCs w:val="28"/>
        </w:rPr>
        <w:t>研討會</w:t>
      </w:r>
      <w:r w:rsidRPr="004D0A27">
        <w:rPr>
          <w:rFonts w:eastAsia="標楷體"/>
          <w:color w:val="000000"/>
          <w:sz w:val="28"/>
          <w:szCs w:val="28"/>
        </w:rPr>
        <w:t>，免收報名費</w:t>
      </w:r>
    </w:p>
    <w:p w14:paraId="24FF5D48" w14:textId="40E6F405" w:rsidR="003155B1" w:rsidRPr="004D0A27" w:rsidRDefault="003155B1" w:rsidP="003155B1">
      <w:pPr>
        <w:snapToGrid w:val="0"/>
        <w:spacing w:beforeLines="10" w:before="36" w:line="400" w:lineRule="exact"/>
        <w:ind w:leftChars="419" w:left="1216" w:hangingChars="75" w:hanging="210"/>
        <w:jc w:val="both"/>
        <w:rPr>
          <w:rFonts w:eastAsia="標楷體" w:hAnsi="標楷體"/>
          <w:sz w:val="28"/>
          <w:szCs w:val="28"/>
        </w:rPr>
      </w:pPr>
      <w:r w:rsidRPr="004D0A27">
        <w:rPr>
          <w:rFonts w:eastAsia="標楷體" w:hint="eastAsia"/>
          <w:color w:val="000000"/>
          <w:sz w:val="28"/>
          <w:szCs w:val="28"/>
        </w:rPr>
        <w:t>2.</w:t>
      </w:r>
      <w:r w:rsidRPr="004D0A27">
        <w:rPr>
          <w:rFonts w:eastAsia="標楷體" w:hAnsi="標楷體" w:hint="eastAsia"/>
          <w:sz w:val="28"/>
          <w:szCs w:val="28"/>
        </w:rPr>
        <w:t>延續全球響應環保意識，本</w:t>
      </w:r>
      <w:r>
        <w:rPr>
          <w:rFonts w:eastAsia="標楷體" w:hAnsi="標楷體" w:hint="eastAsia"/>
          <w:sz w:val="28"/>
          <w:szCs w:val="28"/>
        </w:rPr>
        <w:t>研討</w:t>
      </w:r>
      <w:r w:rsidRPr="004D0A27">
        <w:rPr>
          <w:rFonts w:eastAsia="標楷體" w:hAnsi="標楷體" w:hint="eastAsia"/>
          <w:sz w:val="28"/>
          <w:szCs w:val="28"/>
        </w:rPr>
        <w:t>會將</w:t>
      </w:r>
      <w:r w:rsidRPr="004D0A27">
        <w:rPr>
          <w:rFonts w:eastAsia="標楷體" w:hAnsi="標楷體" w:hint="eastAsia"/>
          <w:b/>
          <w:bCs/>
          <w:sz w:val="28"/>
          <w:szCs w:val="28"/>
        </w:rPr>
        <w:t>不提供任何形式的手提袋</w:t>
      </w:r>
      <w:r w:rsidRPr="004D0A27">
        <w:rPr>
          <w:rFonts w:eastAsia="標楷體" w:hAnsi="標楷體" w:hint="eastAsia"/>
          <w:sz w:val="28"/>
          <w:szCs w:val="28"/>
        </w:rPr>
        <w:t>，愛惜資源，珍愛您我的環境</w:t>
      </w:r>
    </w:p>
    <w:p w14:paraId="73AA5CA8" w14:textId="6CFA296C" w:rsidR="003155B1" w:rsidRPr="004D0A27" w:rsidRDefault="003155B1" w:rsidP="003155B1">
      <w:pPr>
        <w:snapToGrid w:val="0"/>
        <w:spacing w:line="400" w:lineRule="exact"/>
        <w:ind w:leftChars="419" w:left="1216" w:hangingChars="75" w:hanging="210"/>
        <w:jc w:val="both"/>
        <w:rPr>
          <w:rFonts w:eastAsia="標楷體" w:hAnsi="標楷體"/>
          <w:sz w:val="28"/>
          <w:szCs w:val="28"/>
        </w:rPr>
      </w:pPr>
      <w:r w:rsidRPr="004D0A27">
        <w:rPr>
          <w:rFonts w:eastAsia="標楷體" w:hAnsi="標楷體" w:hint="eastAsia"/>
          <w:sz w:val="28"/>
          <w:szCs w:val="28"/>
        </w:rPr>
        <w:t>3.</w:t>
      </w:r>
      <w:r>
        <w:rPr>
          <w:rFonts w:eastAsia="標楷體" w:hAnsi="標楷體" w:hint="eastAsia"/>
          <w:sz w:val="28"/>
          <w:szCs w:val="28"/>
        </w:rPr>
        <w:t>研討</w:t>
      </w:r>
      <w:r w:rsidRPr="004D0A27">
        <w:rPr>
          <w:rFonts w:eastAsia="標楷體" w:hAnsi="標楷體" w:hint="eastAsia"/>
          <w:sz w:val="28"/>
          <w:szCs w:val="28"/>
        </w:rPr>
        <w:t>會</w:t>
      </w:r>
      <w:r w:rsidRPr="00930327">
        <w:rPr>
          <w:rFonts w:eastAsia="標楷體" w:hAnsi="標楷體" w:hint="eastAsia"/>
          <w:b/>
          <w:sz w:val="28"/>
          <w:szCs w:val="28"/>
        </w:rPr>
        <w:t>現場不提供</w:t>
      </w:r>
      <w:r w:rsidRPr="004D0A27">
        <w:rPr>
          <w:rFonts w:eastAsia="標楷體" w:hAnsi="標楷體" w:hint="eastAsia"/>
          <w:sz w:val="28"/>
          <w:szCs w:val="28"/>
        </w:rPr>
        <w:t>瓶裝水及一次性餐飲用品</w:t>
      </w:r>
      <w:r w:rsidRPr="00930327">
        <w:rPr>
          <w:rFonts w:eastAsia="標楷體" w:hAnsi="標楷體" w:hint="eastAsia"/>
          <w:sz w:val="28"/>
          <w:szCs w:val="28"/>
        </w:rPr>
        <w:t>，</w:t>
      </w:r>
      <w:r w:rsidRPr="00930327">
        <w:rPr>
          <w:rFonts w:eastAsia="標楷體" w:hAnsi="標楷體" w:hint="eastAsia"/>
          <w:b/>
          <w:sz w:val="28"/>
          <w:szCs w:val="28"/>
        </w:rPr>
        <w:t>請務必自備保溫杯</w:t>
      </w:r>
    </w:p>
    <w:p w14:paraId="3963045A" w14:textId="0EE7C841" w:rsidR="0052771F" w:rsidRPr="00F24271" w:rsidRDefault="003155B1" w:rsidP="008F1C16">
      <w:pPr>
        <w:snapToGrid w:val="0"/>
        <w:spacing w:line="400" w:lineRule="exact"/>
        <w:ind w:leftChars="419" w:left="1216" w:hangingChars="75" w:hanging="210"/>
        <w:jc w:val="both"/>
        <w:rPr>
          <w:rFonts w:eastAsia="標楷體"/>
          <w:sz w:val="26"/>
          <w:szCs w:val="26"/>
        </w:rPr>
      </w:pPr>
      <w:r w:rsidRPr="004D0A27">
        <w:rPr>
          <w:rFonts w:eastAsia="標楷體" w:hAnsi="標楷體" w:hint="eastAsia"/>
          <w:sz w:val="28"/>
          <w:szCs w:val="28"/>
        </w:rPr>
        <w:t>4</w:t>
      </w:r>
      <w:r w:rsidRPr="004D0A27">
        <w:rPr>
          <w:rFonts w:eastAsia="標楷體" w:hint="eastAsia"/>
          <w:color w:val="000000"/>
          <w:sz w:val="28"/>
          <w:szCs w:val="28"/>
        </w:rPr>
        <w:t>.</w:t>
      </w:r>
      <w:r w:rsidRPr="008F1C16">
        <w:rPr>
          <w:rFonts w:eastAsia="標楷體" w:hAnsi="標楷體"/>
          <w:b/>
          <w:bCs/>
          <w:sz w:val="28"/>
          <w:szCs w:val="28"/>
        </w:rPr>
        <w:t>各分組</w:t>
      </w:r>
      <w:r w:rsidRPr="008F1C16">
        <w:rPr>
          <w:rFonts w:eastAsia="標楷體" w:hAnsi="標楷體" w:hint="eastAsia"/>
          <w:b/>
          <w:bCs/>
          <w:sz w:val="28"/>
          <w:szCs w:val="28"/>
        </w:rPr>
        <w:t>講習</w:t>
      </w:r>
      <w:r w:rsidRPr="008F1C16">
        <w:rPr>
          <w:rFonts w:eastAsia="標楷體" w:hAnsi="標楷體"/>
          <w:b/>
          <w:bCs/>
          <w:sz w:val="28"/>
          <w:szCs w:val="28"/>
        </w:rPr>
        <w:t>教材</w:t>
      </w:r>
      <w:r w:rsidRPr="008F1C16">
        <w:rPr>
          <w:rFonts w:eastAsia="標楷體" w:hint="eastAsia"/>
          <w:b/>
          <w:bCs/>
          <w:sz w:val="28"/>
          <w:szCs w:val="28"/>
        </w:rPr>
        <w:t>將於</w:t>
      </w:r>
      <w:r>
        <w:rPr>
          <w:rFonts w:eastAsia="標楷體" w:hint="eastAsia"/>
          <w:b/>
          <w:sz w:val="28"/>
          <w:szCs w:val="28"/>
        </w:rPr>
        <w:t>研討</w:t>
      </w:r>
      <w:r w:rsidRPr="004D0A27">
        <w:rPr>
          <w:rFonts w:eastAsia="標楷體" w:hint="eastAsia"/>
          <w:b/>
          <w:sz w:val="28"/>
          <w:szCs w:val="28"/>
        </w:rPr>
        <w:t>會現場透過</w:t>
      </w:r>
      <w:r w:rsidRPr="004D0A27">
        <w:rPr>
          <w:rFonts w:eastAsia="標楷體" w:hint="eastAsia"/>
          <w:b/>
          <w:sz w:val="28"/>
          <w:szCs w:val="28"/>
        </w:rPr>
        <w:t>QR</w:t>
      </w:r>
      <w:r w:rsidRPr="004D0A27">
        <w:rPr>
          <w:rFonts w:eastAsia="標楷體"/>
          <w:b/>
          <w:sz w:val="28"/>
          <w:szCs w:val="28"/>
        </w:rPr>
        <w:t>連結下載</w:t>
      </w:r>
    </w:p>
    <w:p w14:paraId="5CD95944" w14:textId="77777777" w:rsidR="00A554F9" w:rsidRPr="004D0A27" w:rsidRDefault="00A554F9" w:rsidP="00A554F9">
      <w:pPr>
        <w:snapToGrid w:val="0"/>
        <w:spacing w:beforeLines="50" w:before="180" w:line="400" w:lineRule="exact"/>
        <w:ind w:leftChars="200" w:left="1000" w:hangingChars="200" w:hanging="52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6"/>
          <w:szCs w:val="26"/>
        </w:rPr>
        <w:t>五、</w:t>
      </w:r>
      <w:r w:rsidRPr="004D0A27">
        <w:rPr>
          <w:rFonts w:eastAsia="標楷體"/>
          <w:color w:val="000000" w:themeColor="text1"/>
          <w:sz w:val="28"/>
          <w:szCs w:val="28"/>
        </w:rPr>
        <w:t>獎勵措施：</w:t>
      </w:r>
    </w:p>
    <w:p w14:paraId="3DC05E61" w14:textId="19425E32" w:rsidR="00A554F9" w:rsidRDefault="00A554F9" w:rsidP="00A554F9">
      <w:pPr>
        <w:snapToGrid w:val="0"/>
        <w:spacing w:line="400" w:lineRule="exact"/>
        <w:ind w:leftChars="419" w:left="1006"/>
        <w:jc w:val="both"/>
        <w:rPr>
          <w:rFonts w:eastAsia="標楷體"/>
          <w:sz w:val="26"/>
          <w:szCs w:val="26"/>
        </w:rPr>
      </w:pPr>
      <w:r>
        <w:rPr>
          <w:rFonts w:eastAsia="標楷體"/>
          <w:color w:val="000000" w:themeColor="text1"/>
          <w:sz w:val="28"/>
          <w:szCs w:val="28"/>
        </w:rPr>
        <w:t>各社</w:t>
      </w:r>
      <w:r w:rsidRPr="004D0A27">
        <w:rPr>
          <w:rFonts w:eastAsia="標楷體"/>
          <w:color w:val="000000" w:themeColor="text1"/>
          <w:sz w:val="28"/>
          <w:szCs w:val="28"/>
        </w:rPr>
        <w:t>派員參加</w:t>
      </w:r>
      <w:r>
        <w:rPr>
          <w:rFonts w:eastAsia="標楷體" w:hint="eastAsia"/>
          <w:color w:val="000000"/>
          <w:sz w:val="28"/>
          <w:szCs w:val="28"/>
        </w:rPr>
        <w:t>社領導人學習研討會</w:t>
      </w:r>
      <w:r w:rsidRPr="004D0A27">
        <w:rPr>
          <w:rFonts w:eastAsia="標楷體"/>
          <w:color w:val="000000" w:themeColor="text1"/>
          <w:sz w:val="28"/>
          <w:szCs w:val="28"/>
        </w:rPr>
        <w:t>並</w:t>
      </w:r>
      <w:r w:rsidRPr="00147A86">
        <w:rPr>
          <w:rFonts w:eastAsia="標楷體"/>
          <w:b/>
          <w:color w:val="FF0000"/>
          <w:sz w:val="28"/>
          <w:szCs w:val="28"/>
        </w:rPr>
        <w:t>按時報名及繳交費用</w:t>
      </w:r>
      <w:r w:rsidRPr="004D0A27">
        <w:rPr>
          <w:rFonts w:eastAsia="標楷體" w:hint="eastAsia"/>
          <w:color w:val="000000" w:themeColor="text1"/>
          <w:sz w:val="28"/>
          <w:szCs w:val="28"/>
        </w:rPr>
        <w:t>達最低人數</w:t>
      </w:r>
      <w:r>
        <w:rPr>
          <w:rFonts w:eastAsia="標楷體" w:hint="eastAsia"/>
          <w:color w:val="000000" w:themeColor="text1"/>
          <w:sz w:val="28"/>
          <w:szCs w:val="28"/>
        </w:rPr>
        <w:t>將會</w:t>
      </w:r>
      <w:r w:rsidRPr="004D0A27">
        <w:rPr>
          <w:rFonts w:eastAsia="標楷體"/>
          <w:color w:val="000000" w:themeColor="text1"/>
          <w:sz w:val="28"/>
          <w:szCs w:val="28"/>
        </w:rPr>
        <w:t>獎勵</w:t>
      </w:r>
      <w:r w:rsidRPr="00147A86">
        <w:rPr>
          <w:rFonts w:eastAsia="標楷體" w:hint="eastAsia"/>
          <w:b/>
          <w:color w:val="FF0000"/>
          <w:sz w:val="28"/>
          <w:szCs w:val="28"/>
        </w:rPr>
        <w:t>5</w:t>
      </w:r>
      <w:r w:rsidRPr="004D0A27">
        <w:rPr>
          <w:rFonts w:eastAsia="標楷體" w:hint="eastAsia"/>
          <w:b/>
          <w:bCs/>
          <w:color w:val="FF0000"/>
          <w:sz w:val="28"/>
          <w:szCs w:val="28"/>
        </w:rPr>
        <w:t>顆</w:t>
      </w:r>
      <w:r w:rsidRPr="004D0A27">
        <w:rPr>
          <w:rFonts w:eastAsia="標楷體"/>
          <w:b/>
          <w:bCs/>
          <w:color w:val="FF0000"/>
          <w:sz w:val="28"/>
          <w:szCs w:val="28"/>
        </w:rPr>
        <w:t>星</w:t>
      </w:r>
      <w:r w:rsidRPr="004D0A27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4EB23CEF" w14:textId="66089B64" w:rsidR="00A554F9" w:rsidRDefault="00A554F9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6"/>
          <w:szCs w:val="26"/>
        </w:rPr>
        <w:t>六、</w:t>
      </w:r>
      <w:r w:rsidRPr="004D0A27">
        <w:rPr>
          <w:rFonts w:eastAsia="標楷體"/>
          <w:color w:val="000000" w:themeColor="text1"/>
          <w:sz w:val="28"/>
          <w:szCs w:val="28"/>
        </w:rPr>
        <w:t>隨函檢附</w:t>
      </w:r>
      <w:r>
        <w:rPr>
          <w:rFonts w:eastAsia="標楷體" w:hint="eastAsia"/>
          <w:color w:val="000000"/>
          <w:sz w:val="28"/>
          <w:szCs w:val="28"/>
        </w:rPr>
        <w:t>社領導人學習研討會</w:t>
      </w:r>
      <w:r w:rsidRPr="004D0A27">
        <w:rPr>
          <w:rFonts w:eastAsia="標楷體"/>
          <w:color w:val="000000" w:themeColor="text1"/>
          <w:sz w:val="28"/>
          <w:szCs w:val="28"/>
        </w:rPr>
        <w:t>議程</w:t>
      </w:r>
      <w:r w:rsidRPr="004D0A27">
        <w:rPr>
          <w:rFonts w:eastAsia="標楷體" w:hint="eastAsia"/>
          <w:color w:val="000000" w:themeColor="text1"/>
          <w:sz w:val="28"/>
          <w:szCs w:val="28"/>
        </w:rPr>
        <w:t>請</w:t>
      </w:r>
      <w:r w:rsidRPr="00A554F9">
        <w:rPr>
          <w:rFonts w:eastAsia="標楷體" w:hint="eastAsia"/>
          <w:sz w:val="28"/>
          <w:szCs w:val="28"/>
        </w:rPr>
        <w:t>參閱</w:t>
      </w:r>
      <w:r w:rsidRPr="00A554F9">
        <w:rPr>
          <w:rFonts w:eastAsia="標楷體"/>
          <w:sz w:val="28"/>
          <w:szCs w:val="28"/>
        </w:rPr>
        <w:t>(</w:t>
      </w:r>
      <w:r w:rsidRPr="00A554F9">
        <w:rPr>
          <w:rFonts w:eastAsia="標楷體"/>
          <w:sz w:val="28"/>
          <w:szCs w:val="28"/>
        </w:rPr>
        <w:t>附件</w:t>
      </w:r>
      <w:r w:rsidRPr="00A554F9">
        <w:rPr>
          <w:rFonts w:eastAsia="標楷體" w:hint="eastAsia"/>
          <w:sz w:val="28"/>
          <w:szCs w:val="28"/>
        </w:rPr>
        <w:t>三</w:t>
      </w:r>
      <w:r w:rsidRPr="00A554F9">
        <w:rPr>
          <w:rFonts w:eastAsia="標楷體"/>
          <w:sz w:val="28"/>
          <w:szCs w:val="28"/>
        </w:rPr>
        <w:t>)</w:t>
      </w:r>
      <w:r w:rsidRPr="00A554F9">
        <w:rPr>
          <w:rFonts w:eastAsia="標楷體" w:hint="eastAsia"/>
          <w:sz w:val="28"/>
          <w:szCs w:val="28"/>
        </w:rPr>
        <w:t>，扶青組議程請見</w:t>
      </w:r>
      <w:r>
        <w:rPr>
          <w:rFonts w:eastAsia="標楷體" w:hint="eastAsia"/>
          <w:sz w:val="28"/>
          <w:szCs w:val="28"/>
        </w:rPr>
        <w:t>(</w:t>
      </w:r>
      <w:r w:rsidRPr="00A554F9">
        <w:rPr>
          <w:rFonts w:eastAsia="標楷體" w:hint="eastAsia"/>
          <w:sz w:val="28"/>
          <w:szCs w:val="28"/>
        </w:rPr>
        <w:t>附件四</w:t>
      </w:r>
      <w:r>
        <w:rPr>
          <w:rFonts w:eastAsia="標楷體" w:hint="eastAsia"/>
          <w:sz w:val="28"/>
          <w:szCs w:val="28"/>
        </w:rPr>
        <w:t>)</w:t>
      </w:r>
    </w:p>
    <w:p w14:paraId="58BA894F" w14:textId="77777777" w:rsidR="00A554F9" w:rsidRPr="004D0A27" w:rsidRDefault="00A554F9" w:rsidP="00A554F9">
      <w:pPr>
        <w:snapToGrid w:val="0"/>
        <w:spacing w:beforeLines="50" w:before="180" w:line="400" w:lineRule="exact"/>
        <w:ind w:leftChars="200" w:left="1040" w:hangingChars="200" w:hanging="56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七、</w:t>
      </w:r>
      <w:r w:rsidRPr="004D0A27">
        <w:rPr>
          <w:rFonts w:eastAsia="標楷體"/>
          <w:color w:val="000000" w:themeColor="text1"/>
          <w:sz w:val="28"/>
          <w:szCs w:val="28"/>
        </w:rPr>
        <w:t>眷</w:t>
      </w:r>
      <w:r w:rsidRPr="004D0A27">
        <w:rPr>
          <w:rFonts w:eastAsia="標楷體" w:hint="eastAsia"/>
          <w:color w:val="000000" w:themeColor="text1"/>
          <w:sz w:val="28"/>
          <w:szCs w:val="28"/>
        </w:rPr>
        <w:t>屬</w:t>
      </w:r>
      <w:r w:rsidRPr="004D0A27">
        <w:rPr>
          <w:rFonts w:eastAsia="標楷體"/>
          <w:color w:val="000000" w:themeColor="text1"/>
          <w:sz w:val="28"/>
          <w:szCs w:val="28"/>
        </w:rPr>
        <w:t>聯誼會活動：</w:t>
      </w:r>
    </w:p>
    <w:p w14:paraId="36942136" w14:textId="603290BF" w:rsidR="00A554F9" w:rsidRPr="00A554F9" w:rsidRDefault="00A554F9" w:rsidP="00A554F9">
      <w:pPr>
        <w:snapToGrid w:val="0"/>
        <w:spacing w:line="400" w:lineRule="exact"/>
        <w:ind w:leftChars="419" w:left="1006"/>
        <w:jc w:val="both"/>
        <w:rPr>
          <w:rFonts w:eastAsia="標楷體"/>
          <w:sz w:val="26"/>
          <w:szCs w:val="26"/>
        </w:rPr>
      </w:pPr>
      <w:r w:rsidRPr="004D0A27">
        <w:rPr>
          <w:rFonts w:eastAsia="標楷體"/>
          <w:color w:val="000000" w:themeColor="text1"/>
          <w:sz w:val="28"/>
          <w:szCs w:val="28"/>
        </w:rPr>
        <w:t>請於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下午</w:t>
      </w:r>
      <w:r w:rsidRPr="00A554F9">
        <w:rPr>
          <w:rFonts w:eastAsia="標楷體"/>
          <w:b/>
          <w:bCs/>
          <w:color w:val="000000" w:themeColor="text1"/>
          <w:sz w:val="28"/>
          <w:szCs w:val="28"/>
        </w:rPr>
        <w:t>12:3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0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至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12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: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50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至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RB-102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報到聯誼</w:t>
      </w:r>
      <w:r w:rsidRPr="004D0A27">
        <w:rPr>
          <w:rFonts w:eastAsia="標楷體"/>
          <w:color w:val="000000" w:themeColor="text1"/>
          <w:sz w:val="28"/>
          <w:szCs w:val="28"/>
        </w:rPr>
        <w:t>、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12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: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5</w:t>
      </w:r>
      <w:r w:rsidRPr="004D0A27">
        <w:rPr>
          <w:rFonts w:eastAsia="標楷體"/>
          <w:b/>
          <w:bCs/>
          <w:color w:val="000000" w:themeColor="text1"/>
          <w:sz w:val="28"/>
          <w:szCs w:val="28"/>
        </w:rPr>
        <w:t>0~15:</w:t>
      </w:r>
      <w:r>
        <w:rPr>
          <w:rFonts w:eastAsia="標楷體" w:hint="eastAsia"/>
          <w:b/>
          <w:bCs/>
          <w:color w:val="000000" w:themeColor="text1"/>
          <w:sz w:val="28"/>
          <w:szCs w:val="28"/>
        </w:rPr>
        <w:t>10</w:t>
      </w:r>
      <w:r w:rsidRPr="004D0A27">
        <w:rPr>
          <w:rFonts w:eastAsia="標楷體"/>
          <w:color w:val="000000" w:themeColor="text1"/>
          <w:sz w:val="28"/>
          <w:szCs w:val="28"/>
        </w:rPr>
        <w:t>將有眷屬聯誼及專題演講活動，</w:t>
      </w:r>
      <w:r w:rsidRPr="004D0A27">
        <w:rPr>
          <w:rFonts w:eastAsia="標楷體" w:hint="eastAsia"/>
          <w:b/>
          <w:bCs/>
          <w:color w:val="000000" w:themeColor="text1"/>
          <w:sz w:val="28"/>
          <w:szCs w:val="28"/>
        </w:rPr>
        <w:t>該活動不收費</w:t>
      </w:r>
      <w:r w:rsidRPr="004D0A27">
        <w:rPr>
          <w:rFonts w:eastAsia="標楷體" w:hint="eastAsia"/>
          <w:bCs/>
          <w:color w:val="000000" w:themeColor="text1"/>
          <w:sz w:val="28"/>
          <w:szCs w:val="28"/>
        </w:rPr>
        <w:t>，</w:t>
      </w:r>
      <w:r w:rsidRPr="004D0A27">
        <w:rPr>
          <w:rFonts w:eastAsia="標楷體"/>
          <w:color w:val="000000" w:themeColor="text1"/>
          <w:sz w:val="28"/>
          <w:szCs w:val="28"/>
        </w:rPr>
        <w:t>請寶尊眷踴躍參加</w:t>
      </w:r>
    </w:p>
    <w:p w14:paraId="42A5DC26" w14:textId="65A0ADA5" w:rsidR="00B9738B" w:rsidRDefault="00B9738B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八、學習課程可先至</w:t>
      </w:r>
      <w:r>
        <w:rPr>
          <w:rFonts w:eastAsia="標楷體" w:hint="eastAsia"/>
          <w:sz w:val="26"/>
          <w:szCs w:val="26"/>
        </w:rPr>
        <w:t>Learning Center</w:t>
      </w:r>
      <w:r>
        <w:rPr>
          <w:rFonts w:eastAsia="標楷體" w:hint="eastAsia"/>
          <w:sz w:val="26"/>
          <w:szCs w:val="26"/>
        </w:rPr>
        <w:t>預習：</w:t>
      </w:r>
      <w:hyperlink r:id="rId9" w:history="1">
        <w:r w:rsidRPr="00B9738B">
          <w:rPr>
            <w:rStyle w:val="ab"/>
            <w:rFonts w:eastAsia="標楷體" w:hint="eastAsia"/>
            <w:sz w:val="26"/>
            <w:szCs w:val="26"/>
          </w:rPr>
          <w:t>https://learn.rotary.org/</w:t>
        </w:r>
      </w:hyperlink>
    </w:p>
    <w:p w14:paraId="4C814BC3" w14:textId="72D22384" w:rsidR="00F24271" w:rsidRPr="00F24271" w:rsidRDefault="005F5591" w:rsidP="00F24271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</w:t>
      </w:r>
      <w:r w:rsidR="00F24271" w:rsidRPr="00F24271">
        <w:rPr>
          <w:rFonts w:eastAsia="標楷體" w:hint="eastAsia"/>
          <w:sz w:val="26"/>
          <w:szCs w:val="26"/>
        </w:rPr>
        <w:t>、</w:t>
      </w:r>
      <w:r w:rsidR="00F24271" w:rsidRPr="00F24271">
        <w:rPr>
          <w:rFonts w:eastAsia="標楷體" w:hint="cs"/>
          <w:sz w:val="26"/>
          <w:szCs w:val="26"/>
        </w:rPr>
        <w:t>如有關於本會議任何疑問，請</w:t>
      </w:r>
      <w:r w:rsidR="00521C15">
        <w:rPr>
          <w:rFonts w:eastAsia="標楷體" w:hint="eastAsia"/>
          <w:sz w:val="26"/>
          <w:szCs w:val="26"/>
        </w:rPr>
        <w:t>聯繫：</w:t>
      </w:r>
      <w:r w:rsidR="005D0D4A" w:rsidRPr="000031F2">
        <w:rPr>
          <w:rFonts w:eastAsia="標楷體" w:hAnsi="標楷體" w:hint="eastAsia"/>
          <w:sz w:val="26"/>
          <w:szCs w:val="26"/>
        </w:rPr>
        <w:t>26-27</w:t>
      </w:r>
      <w:r w:rsidR="005D0D4A" w:rsidRPr="000031F2">
        <w:rPr>
          <w:rFonts w:eastAsia="標楷體" w:hAnsi="標楷體" w:hint="eastAsia"/>
          <w:sz w:val="26"/>
          <w:szCs w:val="26"/>
        </w:rPr>
        <w:t>年度</w:t>
      </w:r>
      <w:r w:rsidR="005D0D4A" w:rsidRPr="000031F2">
        <w:rPr>
          <w:rFonts w:eastAsia="標楷體" w:hAnsi="標楷體" w:hint="eastAsia"/>
          <w:sz w:val="26"/>
          <w:szCs w:val="26"/>
        </w:rPr>
        <w:t>CLLS</w:t>
      </w:r>
      <w:r w:rsidR="00376F5E" w:rsidRPr="000031F2">
        <w:rPr>
          <w:rFonts w:eastAsia="標楷體" w:hAnsi="標楷體" w:hint="eastAsia"/>
          <w:sz w:val="26"/>
          <w:szCs w:val="26"/>
        </w:rPr>
        <w:t>執行長</w:t>
      </w:r>
      <w:r w:rsidR="00521C15" w:rsidRPr="000031F2">
        <w:rPr>
          <w:rFonts w:eastAsia="標楷體" w:hint="eastAsia"/>
          <w:sz w:val="26"/>
          <w:szCs w:val="26"/>
        </w:rPr>
        <w:t xml:space="preserve"> </w:t>
      </w:r>
      <w:r w:rsidR="005D0D4A" w:rsidRPr="000031F2">
        <w:rPr>
          <w:rFonts w:eastAsia="標楷體" w:hint="eastAsia"/>
          <w:sz w:val="28"/>
          <w:szCs w:val="28"/>
        </w:rPr>
        <w:t>趙翌姍</w:t>
      </w:r>
      <w:r w:rsidR="005D0D4A" w:rsidRPr="000031F2">
        <w:rPr>
          <w:rFonts w:eastAsia="標楷體" w:hint="eastAsia"/>
          <w:sz w:val="28"/>
          <w:szCs w:val="28"/>
        </w:rPr>
        <w:t xml:space="preserve"> P Shan</w:t>
      </w:r>
      <w:r w:rsidR="00521C15" w:rsidRPr="000031F2">
        <w:rPr>
          <w:rFonts w:eastAsia="標楷體" w:hAnsi="標楷體" w:hint="eastAsia"/>
          <w:sz w:val="26"/>
          <w:szCs w:val="26"/>
        </w:rPr>
        <w:t xml:space="preserve"> (</w:t>
      </w:r>
      <w:r w:rsidR="005D0D4A" w:rsidRPr="000031F2">
        <w:rPr>
          <w:rFonts w:eastAsia="標楷體" w:hAnsi="標楷體" w:hint="eastAsia"/>
          <w:sz w:val="26"/>
          <w:szCs w:val="26"/>
        </w:rPr>
        <w:t>關渡</w:t>
      </w:r>
      <w:r w:rsidR="00521C15" w:rsidRPr="000031F2">
        <w:rPr>
          <w:rFonts w:eastAsia="標楷體" w:hAnsi="標楷體" w:hint="eastAsia"/>
          <w:sz w:val="26"/>
          <w:szCs w:val="26"/>
        </w:rPr>
        <w:t>社</w:t>
      </w:r>
      <w:r w:rsidR="00521C15" w:rsidRPr="000031F2">
        <w:rPr>
          <w:rFonts w:eastAsia="標楷體" w:hAnsi="標楷體" w:hint="eastAsia"/>
          <w:sz w:val="26"/>
          <w:szCs w:val="26"/>
        </w:rPr>
        <w:t>)</w:t>
      </w:r>
      <w:r w:rsidR="00521C15" w:rsidRPr="000031F2">
        <w:rPr>
          <w:rFonts w:eastAsia="標楷體" w:hAnsi="標楷體" w:hint="eastAsia"/>
          <w:sz w:val="26"/>
          <w:szCs w:val="26"/>
        </w:rPr>
        <w:t>，</w:t>
      </w:r>
      <w:r w:rsidR="00521C15" w:rsidRPr="000031F2">
        <w:rPr>
          <w:rFonts w:eastAsia="標楷體" w:hAnsi="標楷體" w:hint="eastAsia"/>
          <w:sz w:val="26"/>
          <w:szCs w:val="26"/>
        </w:rPr>
        <w:t>TEL</w:t>
      </w:r>
      <w:r w:rsidR="00521C15" w:rsidRPr="000031F2">
        <w:rPr>
          <w:rFonts w:eastAsia="標楷體" w:hAnsi="標楷體" w:hint="eastAsia"/>
          <w:sz w:val="26"/>
          <w:szCs w:val="26"/>
        </w:rPr>
        <w:t>：</w:t>
      </w:r>
      <w:r w:rsidR="005D0D4A" w:rsidRPr="000031F2">
        <w:rPr>
          <w:rFonts w:eastAsia="標楷體" w:hint="eastAsia"/>
          <w:sz w:val="28"/>
          <w:szCs w:val="28"/>
        </w:rPr>
        <w:t>0901-403-134</w:t>
      </w:r>
    </w:p>
    <w:p w14:paraId="4ADD7ED4" w14:textId="58AB4F3E" w:rsidR="00521C15" w:rsidRDefault="005F5591" w:rsidP="00521C15">
      <w:pPr>
        <w:spacing w:beforeLines="50" w:before="180" w:line="36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十</w:t>
      </w:r>
      <w:r w:rsidR="00175DEB" w:rsidRPr="00F24271">
        <w:rPr>
          <w:rFonts w:eastAsia="標楷體" w:hAnsi="標楷體" w:hint="eastAsia"/>
          <w:sz w:val="26"/>
          <w:szCs w:val="26"/>
        </w:rPr>
        <w:t>、</w:t>
      </w:r>
      <w:r w:rsidR="00175DEB" w:rsidRPr="00F24271">
        <w:rPr>
          <w:rFonts w:eastAsia="標楷體" w:hAnsi="標楷體"/>
          <w:sz w:val="26"/>
          <w:szCs w:val="26"/>
        </w:rPr>
        <w:t>謹此函知，並祈</w:t>
      </w:r>
      <w:r w:rsidR="00C36C79">
        <w:rPr>
          <w:rFonts w:eastAsia="標楷體" w:hAnsi="標楷體" w:hint="eastAsia"/>
          <w:sz w:val="26"/>
          <w:szCs w:val="26"/>
        </w:rPr>
        <w:t>踴躍報名參加</w:t>
      </w:r>
      <w:r w:rsidR="00175DEB" w:rsidRPr="00F24271">
        <w:rPr>
          <w:rFonts w:eastAsia="標楷體" w:hAnsi="標楷體"/>
          <w:sz w:val="26"/>
          <w:szCs w:val="26"/>
        </w:rPr>
        <w:t>。</w:t>
      </w:r>
    </w:p>
    <w:p w14:paraId="686EE69E" w14:textId="719C64F4" w:rsidR="00521C15" w:rsidRDefault="00521C15" w:rsidP="00521C15">
      <w:pPr>
        <w:spacing w:beforeLines="250" w:before="900"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175DEB" w:rsidRPr="00CF48FA">
        <w:rPr>
          <w:rFonts w:eastAsia="標楷體" w:hAnsi="標楷體"/>
          <w:sz w:val="26"/>
          <w:szCs w:val="26"/>
        </w:rPr>
        <w:t>地區總監</w:t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林振邦</w:t>
      </w:r>
      <w:r>
        <w:rPr>
          <w:rFonts w:eastAsia="標楷體" w:hAnsi="標楷體" w:hint="eastAsia"/>
          <w:sz w:val="26"/>
          <w:szCs w:val="26"/>
        </w:rPr>
        <w:t>DG James</w:t>
      </w:r>
    </w:p>
    <w:p w14:paraId="60B503BF" w14:textId="02B02B2C" w:rsidR="00521C15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>總監當選人</w:t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 w:rsidR="00962CB1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林碧堂</w:t>
      </w:r>
      <w:r>
        <w:rPr>
          <w:rFonts w:eastAsia="標楷體" w:hAnsi="標楷體" w:hint="eastAsia"/>
          <w:sz w:val="26"/>
          <w:szCs w:val="26"/>
        </w:rPr>
        <w:t>DGE Boger</w:t>
      </w:r>
    </w:p>
    <w:p w14:paraId="0AACF71C" w14:textId="54887D58" w:rsidR="00521C15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342600">
        <w:rPr>
          <w:rFonts w:eastAsia="標楷體" w:hAnsi="標楷體" w:hint="eastAsia"/>
          <w:sz w:val="26"/>
          <w:szCs w:val="26"/>
        </w:rPr>
        <w:t>2</w:t>
      </w:r>
      <w:r w:rsidR="006E4A69">
        <w:rPr>
          <w:rFonts w:eastAsia="標楷體" w:hAnsi="標楷體" w:hint="eastAsia"/>
          <w:sz w:val="26"/>
          <w:szCs w:val="26"/>
        </w:rPr>
        <w:t>02</w:t>
      </w:r>
      <w:r>
        <w:rPr>
          <w:rFonts w:eastAsia="標楷體" w:hAnsi="標楷體" w:hint="eastAsia"/>
          <w:sz w:val="26"/>
          <w:szCs w:val="26"/>
        </w:rPr>
        <w:t>6</w:t>
      </w:r>
      <w:r w:rsidR="00342600">
        <w:rPr>
          <w:rFonts w:eastAsia="標楷體" w:hAnsi="標楷體" w:hint="eastAsia"/>
          <w:sz w:val="26"/>
          <w:szCs w:val="26"/>
        </w:rPr>
        <w:t>-2</w:t>
      </w:r>
      <w:r>
        <w:rPr>
          <w:rFonts w:eastAsia="標楷體" w:hAnsi="標楷體" w:hint="eastAsia"/>
          <w:sz w:val="26"/>
          <w:szCs w:val="26"/>
        </w:rPr>
        <w:t>7</w:t>
      </w:r>
      <w:r w:rsidR="00962CB1" w:rsidRPr="002F2BE5">
        <w:rPr>
          <w:rFonts w:eastAsia="標楷體" w:hAnsi="標楷體" w:hint="eastAsia"/>
          <w:sz w:val="26"/>
          <w:szCs w:val="26"/>
        </w:rPr>
        <w:t>年度地區</w:t>
      </w:r>
      <w:r>
        <w:rPr>
          <w:rFonts w:eastAsia="標楷體" w:hAnsi="標楷體" w:hint="eastAsia"/>
          <w:sz w:val="26"/>
          <w:szCs w:val="26"/>
        </w:rPr>
        <w:t>學習</w:t>
      </w:r>
      <w:r w:rsidR="00962CB1" w:rsidRPr="002F2BE5">
        <w:rPr>
          <w:rFonts w:eastAsia="標楷體" w:hAnsi="標楷體" w:hint="eastAsia"/>
          <w:sz w:val="26"/>
          <w:szCs w:val="26"/>
        </w:rPr>
        <w:t>委員會主委</w:t>
      </w:r>
      <w:r w:rsidR="006113CD">
        <w:rPr>
          <w:rFonts w:eastAsia="標楷體" w:hAnsi="標楷體" w:hint="eastAsia"/>
          <w:sz w:val="26"/>
          <w:szCs w:val="26"/>
        </w:rPr>
        <w:tab/>
      </w:r>
      <w:r w:rsidR="007A6397">
        <w:rPr>
          <w:rFonts w:eastAsia="標楷體" w:hAnsi="標楷體" w:hint="eastAsia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章金元</w:t>
      </w:r>
      <w:r>
        <w:rPr>
          <w:rFonts w:eastAsia="標楷體" w:hAnsi="標楷體" w:hint="eastAsia"/>
          <w:sz w:val="26"/>
          <w:szCs w:val="26"/>
        </w:rPr>
        <w:t>PDG Michael</w:t>
      </w:r>
    </w:p>
    <w:p w14:paraId="7E3513DB" w14:textId="1135A611" w:rsidR="00175DEB" w:rsidRPr="00B306A4" w:rsidRDefault="00521C15" w:rsidP="00521C15">
      <w:pPr>
        <w:spacing w:line="320" w:lineRule="exact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 w:hint="eastAsia"/>
          <w:sz w:val="26"/>
          <w:szCs w:val="26"/>
        </w:rPr>
        <w:t>2026-27</w:t>
      </w:r>
      <w:r w:rsidR="00186415">
        <w:rPr>
          <w:rFonts w:eastAsia="標楷體" w:hAnsi="標楷體" w:hint="eastAsia"/>
          <w:sz w:val="26"/>
          <w:szCs w:val="26"/>
        </w:rPr>
        <w:t>年度</w:t>
      </w:r>
      <w:r w:rsidR="00A554F9">
        <w:rPr>
          <w:rFonts w:eastAsia="標楷體" w:hAnsi="標楷體" w:hint="eastAsia"/>
          <w:sz w:val="26"/>
          <w:szCs w:val="26"/>
        </w:rPr>
        <w:t>社領導人</w:t>
      </w:r>
      <w:r w:rsidR="000B321A">
        <w:rPr>
          <w:rFonts w:eastAsia="標楷體" w:hAnsi="標楷體" w:hint="eastAsia"/>
          <w:sz w:val="26"/>
          <w:szCs w:val="26"/>
        </w:rPr>
        <w:t>學習</w:t>
      </w:r>
      <w:r w:rsidR="00186415">
        <w:rPr>
          <w:rFonts w:eastAsia="標楷體" w:hAnsi="標楷體" w:hint="eastAsia"/>
          <w:sz w:val="26"/>
          <w:szCs w:val="26"/>
        </w:rPr>
        <w:t>研</w:t>
      </w:r>
      <w:r w:rsidR="000B321A">
        <w:rPr>
          <w:rFonts w:eastAsia="標楷體" w:hAnsi="標楷體" w:hint="eastAsia"/>
          <w:sz w:val="26"/>
          <w:szCs w:val="26"/>
        </w:rPr>
        <w:t>討</w:t>
      </w:r>
      <w:r w:rsidR="00342600">
        <w:rPr>
          <w:rFonts w:eastAsia="標楷體" w:hAnsi="標楷體" w:hint="eastAsia"/>
          <w:sz w:val="26"/>
          <w:szCs w:val="26"/>
        </w:rPr>
        <w:t>會主委</w:t>
      </w:r>
      <w:r>
        <w:rPr>
          <w:rFonts w:eastAsia="標楷體" w:hAnsi="標楷體"/>
          <w:sz w:val="26"/>
          <w:szCs w:val="26"/>
        </w:rPr>
        <w:tab/>
      </w:r>
      <w:r>
        <w:rPr>
          <w:rFonts w:eastAsia="標楷體" w:hAnsi="標楷體"/>
          <w:sz w:val="26"/>
          <w:szCs w:val="26"/>
        </w:rPr>
        <w:tab/>
      </w:r>
      <w:r w:rsidR="00A554F9" w:rsidRPr="00A554F9">
        <w:rPr>
          <w:rFonts w:eastAsia="標楷體" w:hAnsi="標楷體" w:hint="eastAsia"/>
          <w:sz w:val="26"/>
          <w:szCs w:val="26"/>
        </w:rPr>
        <w:t>何致仁</w:t>
      </w:r>
      <w:r w:rsidR="00A554F9" w:rsidRPr="00A554F9">
        <w:rPr>
          <w:rFonts w:eastAsia="標楷體" w:hAnsi="標楷體" w:hint="eastAsia"/>
          <w:sz w:val="26"/>
          <w:szCs w:val="26"/>
        </w:rPr>
        <w:t>VDS Eddie</w:t>
      </w:r>
    </w:p>
    <w:sectPr w:rsidR="00175DEB" w:rsidRPr="00B306A4" w:rsidSect="003D1767">
      <w:headerReference w:type="default" r:id="rId10"/>
      <w:footerReference w:type="default" r:id="rId11"/>
      <w:pgSz w:w="11906" w:h="16838" w:code="9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CD19" w14:textId="77777777" w:rsidR="004A24D5" w:rsidRDefault="004A24D5" w:rsidP="00FD1E9B">
      <w:r>
        <w:separator/>
      </w:r>
    </w:p>
  </w:endnote>
  <w:endnote w:type="continuationSeparator" w:id="0">
    <w:p w14:paraId="77573B20" w14:textId="77777777" w:rsidR="004A24D5" w:rsidRDefault="004A24D5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221C" w14:textId="6BBD7511" w:rsidR="003616D3" w:rsidRDefault="008E3B6D" w:rsidP="00274600">
    <w:pPr>
      <w:pStyle w:val="a5"/>
      <w:tabs>
        <w:tab w:val="clear" w:pos="8306"/>
      </w:tabs>
    </w:pPr>
    <w:r>
      <w:rPr>
        <w:noProof/>
        <w:lang w:val="en-US" w:eastAsia="zh-TW"/>
      </w:rPr>
      <w:drawing>
        <wp:anchor distT="0" distB="0" distL="114300" distR="114300" simplePos="0" relativeHeight="251662336" behindDoc="1" locked="0" layoutInCell="1" allowOverlap="1" wp14:anchorId="5E40F03B" wp14:editId="1F1C26CF">
          <wp:simplePos x="0" y="0"/>
          <wp:positionH relativeFrom="margin">
            <wp:align>left</wp:align>
          </wp:positionH>
          <wp:positionV relativeFrom="paragraph">
            <wp:posOffset>-83127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95F">
      <w:rPr>
        <w:noProof/>
      </w:rPr>
      <w:drawing>
        <wp:anchor distT="0" distB="0" distL="114300" distR="114300" simplePos="0" relativeHeight="251656192" behindDoc="1" locked="0" layoutInCell="1" allowOverlap="1" wp14:anchorId="20DAF1E2" wp14:editId="2D304183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442E" w14:textId="77777777" w:rsidR="004A24D5" w:rsidRDefault="004A24D5" w:rsidP="00FD1E9B">
      <w:r>
        <w:separator/>
      </w:r>
    </w:p>
  </w:footnote>
  <w:footnote w:type="continuationSeparator" w:id="0">
    <w:p w14:paraId="7CC8AAA8" w14:textId="77777777" w:rsidR="004A24D5" w:rsidRDefault="004A24D5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72E1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16C0BAC5" wp14:editId="7AC9D0CF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1BB714E8" w14:textId="77777777" w:rsidR="008E3B6D" w:rsidRPr="0068780E" w:rsidRDefault="008E3B6D" w:rsidP="008E3B6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59A9C2C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60A306FD" w14:textId="77777777" w:rsidR="008E3B6D" w:rsidRDefault="008E3B6D" w:rsidP="008E3B6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695013EA" w14:textId="77777777" w:rsidR="008E3B6D" w:rsidRDefault="008E3B6D" w:rsidP="008E3B6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r>
      <w:rPr>
        <w:rFonts w:ascii="Trebuchet MS" w:eastAsia="標楷體" w:hAnsi="標楷體" w:hint="eastAsia"/>
        <w:sz w:val="22"/>
        <w:szCs w:val="22"/>
      </w:rPr>
      <w:t>地區總監</w:t>
    </w:r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4018E973" w14:textId="77777777" w:rsidR="008E3B6D" w:rsidRPr="00B30D0E" w:rsidRDefault="008E3B6D" w:rsidP="008E3B6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C8CB6" wp14:editId="188EF12B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81F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905BB2"/>
    <w:multiLevelType w:val="hybridMultilevel"/>
    <w:tmpl w:val="A8680670"/>
    <w:lvl w:ilvl="0" w:tplc="E99C9EB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6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7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1C018F"/>
    <w:multiLevelType w:val="hybridMultilevel"/>
    <w:tmpl w:val="11AA1BDA"/>
    <w:lvl w:ilvl="0" w:tplc="C802B08A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9" w15:restartNumberingAfterBreak="0">
    <w:nsid w:val="3D4C4DDC"/>
    <w:multiLevelType w:val="hybridMultilevel"/>
    <w:tmpl w:val="BD1E9ECA"/>
    <w:lvl w:ilvl="0" w:tplc="1E50614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48407803"/>
    <w:multiLevelType w:val="hybridMultilevel"/>
    <w:tmpl w:val="1B3AC484"/>
    <w:lvl w:ilvl="0" w:tplc="1F2AFA2C">
      <w:start w:val="7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250C20"/>
    <w:multiLevelType w:val="hybridMultilevel"/>
    <w:tmpl w:val="A7BA336C"/>
    <w:lvl w:ilvl="0" w:tplc="0409000F">
      <w:start w:val="1"/>
      <w:numFmt w:val="decimal"/>
      <w:lvlText w:val="%1."/>
      <w:lvlJc w:val="left"/>
      <w:pPr>
        <w:ind w:left="1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6914976">
    <w:abstractNumId w:val="2"/>
  </w:num>
  <w:num w:numId="2" w16cid:durableId="119691870">
    <w:abstractNumId w:val="10"/>
  </w:num>
  <w:num w:numId="3" w16cid:durableId="551696462">
    <w:abstractNumId w:val="6"/>
  </w:num>
  <w:num w:numId="4" w16cid:durableId="927811456">
    <w:abstractNumId w:val="5"/>
  </w:num>
  <w:num w:numId="5" w16cid:durableId="964236600">
    <w:abstractNumId w:val="17"/>
  </w:num>
  <w:num w:numId="6" w16cid:durableId="1136072986">
    <w:abstractNumId w:val="14"/>
  </w:num>
  <w:num w:numId="7" w16cid:durableId="539558856">
    <w:abstractNumId w:val="13"/>
  </w:num>
  <w:num w:numId="8" w16cid:durableId="1059741154">
    <w:abstractNumId w:val="0"/>
  </w:num>
  <w:num w:numId="9" w16cid:durableId="1688825171">
    <w:abstractNumId w:val="16"/>
  </w:num>
  <w:num w:numId="10" w16cid:durableId="1406026066">
    <w:abstractNumId w:val="4"/>
  </w:num>
  <w:num w:numId="11" w16cid:durableId="626156133">
    <w:abstractNumId w:val="1"/>
  </w:num>
  <w:num w:numId="12" w16cid:durableId="423452768">
    <w:abstractNumId w:val="15"/>
  </w:num>
  <w:num w:numId="13" w16cid:durableId="24982522">
    <w:abstractNumId w:val="7"/>
  </w:num>
  <w:num w:numId="14" w16cid:durableId="741172540">
    <w:abstractNumId w:val="8"/>
  </w:num>
  <w:num w:numId="15" w16cid:durableId="2012029872">
    <w:abstractNumId w:val="12"/>
  </w:num>
  <w:num w:numId="16" w16cid:durableId="1096631040">
    <w:abstractNumId w:val="3"/>
  </w:num>
  <w:num w:numId="17" w16cid:durableId="649599605">
    <w:abstractNumId w:val="9"/>
  </w:num>
  <w:num w:numId="18" w16cid:durableId="936251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19B5"/>
    <w:rsid w:val="0000280A"/>
    <w:rsid w:val="000031F2"/>
    <w:rsid w:val="0001415F"/>
    <w:rsid w:val="00027215"/>
    <w:rsid w:val="00035126"/>
    <w:rsid w:val="000356B8"/>
    <w:rsid w:val="000402BC"/>
    <w:rsid w:val="000403B0"/>
    <w:rsid w:val="000426DE"/>
    <w:rsid w:val="00042F0E"/>
    <w:rsid w:val="00043731"/>
    <w:rsid w:val="00047170"/>
    <w:rsid w:val="00050CBA"/>
    <w:rsid w:val="00051AA5"/>
    <w:rsid w:val="00054EAE"/>
    <w:rsid w:val="00057DAF"/>
    <w:rsid w:val="0006413B"/>
    <w:rsid w:val="00064734"/>
    <w:rsid w:val="00066AB8"/>
    <w:rsid w:val="000677CB"/>
    <w:rsid w:val="00067897"/>
    <w:rsid w:val="0007502D"/>
    <w:rsid w:val="00077FA4"/>
    <w:rsid w:val="00081E81"/>
    <w:rsid w:val="00084A4A"/>
    <w:rsid w:val="00085A65"/>
    <w:rsid w:val="000933D6"/>
    <w:rsid w:val="0009342F"/>
    <w:rsid w:val="000965A7"/>
    <w:rsid w:val="000A165B"/>
    <w:rsid w:val="000A355F"/>
    <w:rsid w:val="000A48FB"/>
    <w:rsid w:val="000A6AC7"/>
    <w:rsid w:val="000B15F5"/>
    <w:rsid w:val="000B321A"/>
    <w:rsid w:val="000B5191"/>
    <w:rsid w:val="000C23DB"/>
    <w:rsid w:val="000E1955"/>
    <w:rsid w:val="000E31A4"/>
    <w:rsid w:val="000F110D"/>
    <w:rsid w:val="0010222F"/>
    <w:rsid w:val="0010293A"/>
    <w:rsid w:val="00113110"/>
    <w:rsid w:val="001157A2"/>
    <w:rsid w:val="001163AA"/>
    <w:rsid w:val="0011664B"/>
    <w:rsid w:val="00123301"/>
    <w:rsid w:val="001242EE"/>
    <w:rsid w:val="00124FEB"/>
    <w:rsid w:val="00125EC9"/>
    <w:rsid w:val="00126722"/>
    <w:rsid w:val="00137D6E"/>
    <w:rsid w:val="0014118A"/>
    <w:rsid w:val="001413D2"/>
    <w:rsid w:val="00141EF8"/>
    <w:rsid w:val="0014666D"/>
    <w:rsid w:val="00151050"/>
    <w:rsid w:val="00151EC9"/>
    <w:rsid w:val="001537BB"/>
    <w:rsid w:val="00166A36"/>
    <w:rsid w:val="00174F4B"/>
    <w:rsid w:val="00175DEB"/>
    <w:rsid w:val="0018063C"/>
    <w:rsid w:val="0018301F"/>
    <w:rsid w:val="00186415"/>
    <w:rsid w:val="001872E2"/>
    <w:rsid w:val="00187C68"/>
    <w:rsid w:val="00191334"/>
    <w:rsid w:val="001A00F6"/>
    <w:rsid w:val="001A0A5A"/>
    <w:rsid w:val="001A15A3"/>
    <w:rsid w:val="001B2942"/>
    <w:rsid w:val="001B3188"/>
    <w:rsid w:val="001B3499"/>
    <w:rsid w:val="001C06A2"/>
    <w:rsid w:val="001C245E"/>
    <w:rsid w:val="001C5A8E"/>
    <w:rsid w:val="001C6321"/>
    <w:rsid w:val="001F740A"/>
    <w:rsid w:val="0020079B"/>
    <w:rsid w:val="00204E30"/>
    <w:rsid w:val="002063B6"/>
    <w:rsid w:val="00211678"/>
    <w:rsid w:val="002118CF"/>
    <w:rsid w:val="00211962"/>
    <w:rsid w:val="0021260B"/>
    <w:rsid w:val="002160E8"/>
    <w:rsid w:val="0021621B"/>
    <w:rsid w:val="00217A8E"/>
    <w:rsid w:val="002227D8"/>
    <w:rsid w:val="00223DEC"/>
    <w:rsid w:val="00227290"/>
    <w:rsid w:val="00227CB3"/>
    <w:rsid w:val="002302C2"/>
    <w:rsid w:val="00231626"/>
    <w:rsid w:val="00235A0C"/>
    <w:rsid w:val="00237091"/>
    <w:rsid w:val="00254892"/>
    <w:rsid w:val="0025572D"/>
    <w:rsid w:val="002564E3"/>
    <w:rsid w:val="00262B20"/>
    <w:rsid w:val="00263026"/>
    <w:rsid w:val="00270561"/>
    <w:rsid w:val="00273D87"/>
    <w:rsid w:val="00274197"/>
    <w:rsid w:val="00274600"/>
    <w:rsid w:val="00277785"/>
    <w:rsid w:val="00283DB9"/>
    <w:rsid w:val="00284703"/>
    <w:rsid w:val="00284B60"/>
    <w:rsid w:val="00285217"/>
    <w:rsid w:val="00286BCE"/>
    <w:rsid w:val="00286F3C"/>
    <w:rsid w:val="00290A2A"/>
    <w:rsid w:val="00291469"/>
    <w:rsid w:val="0029147C"/>
    <w:rsid w:val="0029401B"/>
    <w:rsid w:val="002A4205"/>
    <w:rsid w:val="002A7C08"/>
    <w:rsid w:val="002B0010"/>
    <w:rsid w:val="002B0F3F"/>
    <w:rsid w:val="002B2576"/>
    <w:rsid w:val="002B5CA1"/>
    <w:rsid w:val="002C180E"/>
    <w:rsid w:val="002C507B"/>
    <w:rsid w:val="002D5281"/>
    <w:rsid w:val="002D5FDA"/>
    <w:rsid w:val="002D7DE8"/>
    <w:rsid w:val="002E6447"/>
    <w:rsid w:val="002F2BE5"/>
    <w:rsid w:val="002F5A2E"/>
    <w:rsid w:val="00301B93"/>
    <w:rsid w:val="00302C94"/>
    <w:rsid w:val="003155B1"/>
    <w:rsid w:val="003158E5"/>
    <w:rsid w:val="00321ACB"/>
    <w:rsid w:val="00330AE0"/>
    <w:rsid w:val="00331CC7"/>
    <w:rsid w:val="00334B5B"/>
    <w:rsid w:val="00342600"/>
    <w:rsid w:val="00345CE5"/>
    <w:rsid w:val="00350D8C"/>
    <w:rsid w:val="003517D1"/>
    <w:rsid w:val="003549F9"/>
    <w:rsid w:val="00360080"/>
    <w:rsid w:val="003616D3"/>
    <w:rsid w:val="00366C8D"/>
    <w:rsid w:val="00371631"/>
    <w:rsid w:val="00371667"/>
    <w:rsid w:val="0037368A"/>
    <w:rsid w:val="00376F5E"/>
    <w:rsid w:val="00381EEC"/>
    <w:rsid w:val="00384751"/>
    <w:rsid w:val="0038593A"/>
    <w:rsid w:val="0038768E"/>
    <w:rsid w:val="00390D08"/>
    <w:rsid w:val="00392E3D"/>
    <w:rsid w:val="0039373F"/>
    <w:rsid w:val="00396411"/>
    <w:rsid w:val="00397774"/>
    <w:rsid w:val="003A03C5"/>
    <w:rsid w:val="003A0840"/>
    <w:rsid w:val="003A2923"/>
    <w:rsid w:val="003B3415"/>
    <w:rsid w:val="003B6DA7"/>
    <w:rsid w:val="003C3D41"/>
    <w:rsid w:val="003D0452"/>
    <w:rsid w:val="003D1767"/>
    <w:rsid w:val="003D46A5"/>
    <w:rsid w:val="003D4E69"/>
    <w:rsid w:val="003D7DDA"/>
    <w:rsid w:val="003E1944"/>
    <w:rsid w:val="003E2666"/>
    <w:rsid w:val="003E509E"/>
    <w:rsid w:val="003F0FAF"/>
    <w:rsid w:val="003F3C59"/>
    <w:rsid w:val="003F4D09"/>
    <w:rsid w:val="003F4F99"/>
    <w:rsid w:val="003F5D67"/>
    <w:rsid w:val="003F6097"/>
    <w:rsid w:val="003F6FA5"/>
    <w:rsid w:val="0040030B"/>
    <w:rsid w:val="00402763"/>
    <w:rsid w:val="00404574"/>
    <w:rsid w:val="00413486"/>
    <w:rsid w:val="0041389E"/>
    <w:rsid w:val="00414593"/>
    <w:rsid w:val="0041460A"/>
    <w:rsid w:val="00415D20"/>
    <w:rsid w:val="00416933"/>
    <w:rsid w:val="004249CB"/>
    <w:rsid w:val="004270F6"/>
    <w:rsid w:val="00440C31"/>
    <w:rsid w:val="0044269A"/>
    <w:rsid w:val="00457E8E"/>
    <w:rsid w:val="004661AE"/>
    <w:rsid w:val="004669A5"/>
    <w:rsid w:val="00466F79"/>
    <w:rsid w:val="004706ED"/>
    <w:rsid w:val="0047271E"/>
    <w:rsid w:val="0047276D"/>
    <w:rsid w:val="00472F08"/>
    <w:rsid w:val="004735DB"/>
    <w:rsid w:val="0047415B"/>
    <w:rsid w:val="00474347"/>
    <w:rsid w:val="00475AB4"/>
    <w:rsid w:val="004760B7"/>
    <w:rsid w:val="00477DE2"/>
    <w:rsid w:val="00483080"/>
    <w:rsid w:val="004844F2"/>
    <w:rsid w:val="00487EB6"/>
    <w:rsid w:val="00491C95"/>
    <w:rsid w:val="004A24D5"/>
    <w:rsid w:val="004A6075"/>
    <w:rsid w:val="004A792F"/>
    <w:rsid w:val="004B1E85"/>
    <w:rsid w:val="004B3228"/>
    <w:rsid w:val="004B3DF3"/>
    <w:rsid w:val="004B5DD4"/>
    <w:rsid w:val="004B6806"/>
    <w:rsid w:val="004C147D"/>
    <w:rsid w:val="004C174F"/>
    <w:rsid w:val="004C1BBA"/>
    <w:rsid w:val="004C5D57"/>
    <w:rsid w:val="004D24C8"/>
    <w:rsid w:val="004D28D1"/>
    <w:rsid w:val="004D315C"/>
    <w:rsid w:val="004D52F5"/>
    <w:rsid w:val="004D7AD1"/>
    <w:rsid w:val="00501097"/>
    <w:rsid w:val="0050492C"/>
    <w:rsid w:val="00505E4C"/>
    <w:rsid w:val="00510C96"/>
    <w:rsid w:val="0051255A"/>
    <w:rsid w:val="00512692"/>
    <w:rsid w:val="0051373F"/>
    <w:rsid w:val="00513CEF"/>
    <w:rsid w:val="005143DB"/>
    <w:rsid w:val="00514E6E"/>
    <w:rsid w:val="00516F31"/>
    <w:rsid w:val="00517DF8"/>
    <w:rsid w:val="00521C15"/>
    <w:rsid w:val="005232B3"/>
    <w:rsid w:val="0052771F"/>
    <w:rsid w:val="00530839"/>
    <w:rsid w:val="0053102A"/>
    <w:rsid w:val="00537797"/>
    <w:rsid w:val="0054364D"/>
    <w:rsid w:val="0054369A"/>
    <w:rsid w:val="00560532"/>
    <w:rsid w:val="00560A91"/>
    <w:rsid w:val="0056110B"/>
    <w:rsid w:val="005651DC"/>
    <w:rsid w:val="00567376"/>
    <w:rsid w:val="00573B2A"/>
    <w:rsid w:val="0058228B"/>
    <w:rsid w:val="00584CBB"/>
    <w:rsid w:val="0059189E"/>
    <w:rsid w:val="005958C5"/>
    <w:rsid w:val="0059635A"/>
    <w:rsid w:val="005A5344"/>
    <w:rsid w:val="005A5D34"/>
    <w:rsid w:val="005B282D"/>
    <w:rsid w:val="005C3617"/>
    <w:rsid w:val="005C4012"/>
    <w:rsid w:val="005D0093"/>
    <w:rsid w:val="005D0D4A"/>
    <w:rsid w:val="005D2D3A"/>
    <w:rsid w:val="005D3784"/>
    <w:rsid w:val="005D66FD"/>
    <w:rsid w:val="005D6DFA"/>
    <w:rsid w:val="005E3325"/>
    <w:rsid w:val="005F5274"/>
    <w:rsid w:val="005F5591"/>
    <w:rsid w:val="005F585D"/>
    <w:rsid w:val="005F6830"/>
    <w:rsid w:val="005F7199"/>
    <w:rsid w:val="0060131E"/>
    <w:rsid w:val="0060752C"/>
    <w:rsid w:val="00610D8A"/>
    <w:rsid w:val="006113CD"/>
    <w:rsid w:val="00611C2C"/>
    <w:rsid w:val="00612BBC"/>
    <w:rsid w:val="006171DE"/>
    <w:rsid w:val="006207C1"/>
    <w:rsid w:val="00623A17"/>
    <w:rsid w:val="00626C61"/>
    <w:rsid w:val="006279E0"/>
    <w:rsid w:val="00631359"/>
    <w:rsid w:val="00631389"/>
    <w:rsid w:val="00632A4F"/>
    <w:rsid w:val="00637485"/>
    <w:rsid w:val="00640785"/>
    <w:rsid w:val="00647A94"/>
    <w:rsid w:val="00654854"/>
    <w:rsid w:val="00655064"/>
    <w:rsid w:val="0065544D"/>
    <w:rsid w:val="00660E06"/>
    <w:rsid w:val="0066684B"/>
    <w:rsid w:val="0067057A"/>
    <w:rsid w:val="006729A4"/>
    <w:rsid w:val="00672C96"/>
    <w:rsid w:val="0068095A"/>
    <w:rsid w:val="00680D6E"/>
    <w:rsid w:val="00687A41"/>
    <w:rsid w:val="00691225"/>
    <w:rsid w:val="006930EB"/>
    <w:rsid w:val="006978B3"/>
    <w:rsid w:val="006A4641"/>
    <w:rsid w:val="006A4808"/>
    <w:rsid w:val="006A5D54"/>
    <w:rsid w:val="006A5F71"/>
    <w:rsid w:val="006A79EF"/>
    <w:rsid w:val="006C3916"/>
    <w:rsid w:val="006D35C4"/>
    <w:rsid w:val="006D5924"/>
    <w:rsid w:val="006D59CD"/>
    <w:rsid w:val="006D67EE"/>
    <w:rsid w:val="006D6B0F"/>
    <w:rsid w:val="006E2FC0"/>
    <w:rsid w:val="006E3459"/>
    <w:rsid w:val="006E3F28"/>
    <w:rsid w:val="006E4A69"/>
    <w:rsid w:val="006E6282"/>
    <w:rsid w:val="006F0677"/>
    <w:rsid w:val="006F2290"/>
    <w:rsid w:val="006F3197"/>
    <w:rsid w:val="006F31CF"/>
    <w:rsid w:val="006F7293"/>
    <w:rsid w:val="00700A9F"/>
    <w:rsid w:val="007070CB"/>
    <w:rsid w:val="00707A2B"/>
    <w:rsid w:val="00711191"/>
    <w:rsid w:val="00713891"/>
    <w:rsid w:val="00714B79"/>
    <w:rsid w:val="00722367"/>
    <w:rsid w:val="00723233"/>
    <w:rsid w:val="00727D84"/>
    <w:rsid w:val="00733757"/>
    <w:rsid w:val="007344E9"/>
    <w:rsid w:val="00740793"/>
    <w:rsid w:val="0074239A"/>
    <w:rsid w:val="007439AF"/>
    <w:rsid w:val="00743F40"/>
    <w:rsid w:val="007511A4"/>
    <w:rsid w:val="00752065"/>
    <w:rsid w:val="007525C4"/>
    <w:rsid w:val="007538F3"/>
    <w:rsid w:val="00756236"/>
    <w:rsid w:val="00762F67"/>
    <w:rsid w:val="00765DD0"/>
    <w:rsid w:val="007660A0"/>
    <w:rsid w:val="0076798F"/>
    <w:rsid w:val="00775CFC"/>
    <w:rsid w:val="00776E7F"/>
    <w:rsid w:val="0077737F"/>
    <w:rsid w:val="00777FD7"/>
    <w:rsid w:val="00780021"/>
    <w:rsid w:val="007848CB"/>
    <w:rsid w:val="007866D3"/>
    <w:rsid w:val="00793925"/>
    <w:rsid w:val="00794BED"/>
    <w:rsid w:val="0079517F"/>
    <w:rsid w:val="007A0B9D"/>
    <w:rsid w:val="007A3879"/>
    <w:rsid w:val="007A4AB6"/>
    <w:rsid w:val="007A6397"/>
    <w:rsid w:val="007B0968"/>
    <w:rsid w:val="007B1813"/>
    <w:rsid w:val="007B2950"/>
    <w:rsid w:val="007B2957"/>
    <w:rsid w:val="007B628F"/>
    <w:rsid w:val="007B65C1"/>
    <w:rsid w:val="007C1932"/>
    <w:rsid w:val="007C324F"/>
    <w:rsid w:val="007D1A23"/>
    <w:rsid w:val="007D69A3"/>
    <w:rsid w:val="007E3378"/>
    <w:rsid w:val="007E5FA5"/>
    <w:rsid w:val="007F517A"/>
    <w:rsid w:val="007F74DE"/>
    <w:rsid w:val="00802DD6"/>
    <w:rsid w:val="0080593F"/>
    <w:rsid w:val="00806658"/>
    <w:rsid w:val="00810939"/>
    <w:rsid w:val="00834688"/>
    <w:rsid w:val="00837924"/>
    <w:rsid w:val="00846441"/>
    <w:rsid w:val="00851E55"/>
    <w:rsid w:val="0085658A"/>
    <w:rsid w:val="00856834"/>
    <w:rsid w:val="00862536"/>
    <w:rsid w:val="00871873"/>
    <w:rsid w:val="00871B44"/>
    <w:rsid w:val="008742B8"/>
    <w:rsid w:val="00882947"/>
    <w:rsid w:val="00883B88"/>
    <w:rsid w:val="00887E46"/>
    <w:rsid w:val="00891D81"/>
    <w:rsid w:val="00895BAE"/>
    <w:rsid w:val="008A1108"/>
    <w:rsid w:val="008A29E1"/>
    <w:rsid w:val="008A70B5"/>
    <w:rsid w:val="008C117C"/>
    <w:rsid w:val="008C51DB"/>
    <w:rsid w:val="008C6DCD"/>
    <w:rsid w:val="008C764D"/>
    <w:rsid w:val="008D1FC7"/>
    <w:rsid w:val="008D5136"/>
    <w:rsid w:val="008D5480"/>
    <w:rsid w:val="008D6034"/>
    <w:rsid w:val="008D6972"/>
    <w:rsid w:val="008E0729"/>
    <w:rsid w:val="008E3B6D"/>
    <w:rsid w:val="008E6C45"/>
    <w:rsid w:val="008E6FFE"/>
    <w:rsid w:val="008F1054"/>
    <w:rsid w:val="008F1C16"/>
    <w:rsid w:val="008F5983"/>
    <w:rsid w:val="008F7458"/>
    <w:rsid w:val="009038C4"/>
    <w:rsid w:val="00905A5C"/>
    <w:rsid w:val="00912C2C"/>
    <w:rsid w:val="0091453C"/>
    <w:rsid w:val="00917926"/>
    <w:rsid w:val="00926124"/>
    <w:rsid w:val="00930327"/>
    <w:rsid w:val="00932CCD"/>
    <w:rsid w:val="0093390B"/>
    <w:rsid w:val="00946076"/>
    <w:rsid w:val="009529B1"/>
    <w:rsid w:val="009627B9"/>
    <w:rsid w:val="00962CB1"/>
    <w:rsid w:val="0096541E"/>
    <w:rsid w:val="0096649E"/>
    <w:rsid w:val="00985921"/>
    <w:rsid w:val="009862FF"/>
    <w:rsid w:val="00992330"/>
    <w:rsid w:val="00994155"/>
    <w:rsid w:val="00995308"/>
    <w:rsid w:val="009A1981"/>
    <w:rsid w:val="009A795F"/>
    <w:rsid w:val="009B51ED"/>
    <w:rsid w:val="009C5C2A"/>
    <w:rsid w:val="009C6A4B"/>
    <w:rsid w:val="009D043D"/>
    <w:rsid w:val="009D208F"/>
    <w:rsid w:val="009E52F4"/>
    <w:rsid w:val="009E6C6D"/>
    <w:rsid w:val="009E6D34"/>
    <w:rsid w:val="009E78A6"/>
    <w:rsid w:val="009F1395"/>
    <w:rsid w:val="009F78EC"/>
    <w:rsid w:val="00A05832"/>
    <w:rsid w:val="00A11C30"/>
    <w:rsid w:val="00A11C59"/>
    <w:rsid w:val="00A14984"/>
    <w:rsid w:val="00A211C2"/>
    <w:rsid w:val="00A23CB9"/>
    <w:rsid w:val="00A25F15"/>
    <w:rsid w:val="00A2641A"/>
    <w:rsid w:val="00A277CA"/>
    <w:rsid w:val="00A30658"/>
    <w:rsid w:val="00A32368"/>
    <w:rsid w:val="00A32F4F"/>
    <w:rsid w:val="00A34437"/>
    <w:rsid w:val="00A34D0A"/>
    <w:rsid w:val="00A46B31"/>
    <w:rsid w:val="00A521F3"/>
    <w:rsid w:val="00A543B0"/>
    <w:rsid w:val="00A54479"/>
    <w:rsid w:val="00A54A4D"/>
    <w:rsid w:val="00A554F9"/>
    <w:rsid w:val="00A575C4"/>
    <w:rsid w:val="00A5788E"/>
    <w:rsid w:val="00A60C4D"/>
    <w:rsid w:val="00A63748"/>
    <w:rsid w:val="00A6695F"/>
    <w:rsid w:val="00A8759B"/>
    <w:rsid w:val="00A902FF"/>
    <w:rsid w:val="00A92BD6"/>
    <w:rsid w:val="00A950CF"/>
    <w:rsid w:val="00A96347"/>
    <w:rsid w:val="00A96D86"/>
    <w:rsid w:val="00AA251B"/>
    <w:rsid w:val="00AA7ABB"/>
    <w:rsid w:val="00AA7FE8"/>
    <w:rsid w:val="00AB2A7B"/>
    <w:rsid w:val="00AB6814"/>
    <w:rsid w:val="00AB7E06"/>
    <w:rsid w:val="00AC3994"/>
    <w:rsid w:val="00AC511B"/>
    <w:rsid w:val="00AC60EF"/>
    <w:rsid w:val="00AC6DC7"/>
    <w:rsid w:val="00AC74A0"/>
    <w:rsid w:val="00AC7C14"/>
    <w:rsid w:val="00AD1165"/>
    <w:rsid w:val="00AE033A"/>
    <w:rsid w:val="00AE04C6"/>
    <w:rsid w:val="00AE0957"/>
    <w:rsid w:val="00AF7019"/>
    <w:rsid w:val="00B03EC1"/>
    <w:rsid w:val="00B04DAB"/>
    <w:rsid w:val="00B128B0"/>
    <w:rsid w:val="00B20185"/>
    <w:rsid w:val="00B24471"/>
    <w:rsid w:val="00B306A4"/>
    <w:rsid w:val="00B5352A"/>
    <w:rsid w:val="00B54CCC"/>
    <w:rsid w:val="00B62757"/>
    <w:rsid w:val="00B66EFB"/>
    <w:rsid w:val="00B71AFF"/>
    <w:rsid w:val="00B7256D"/>
    <w:rsid w:val="00B77EBE"/>
    <w:rsid w:val="00B81485"/>
    <w:rsid w:val="00B819F7"/>
    <w:rsid w:val="00B8347E"/>
    <w:rsid w:val="00B83EDE"/>
    <w:rsid w:val="00B83F4A"/>
    <w:rsid w:val="00B862E3"/>
    <w:rsid w:val="00B8775A"/>
    <w:rsid w:val="00B91AFF"/>
    <w:rsid w:val="00B9738B"/>
    <w:rsid w:val="00BA211E"/>
    <w:rsid w:val="00BB0B19"/>
    <w:rsid w:val="00BB0C00"/>
    <w:rsid w:val="00BB14ED"/>
    <w:rsid w:val="00BB52D7"/>
    <w:rsid w:val="00BC12A4"/>
    <w:rsid w:val="00BC4049"/>
    <w:rsid w:val="00BC464C"/>
    <w:rsid w:val="00BC6211"/>
    <w:rsid w:val="00BC70FC"/>
    <w:rsid w:val="00BD0E60"/>
    <w:rsid w:val="00BD3E35"/>
    <w:rsid w:val="00BE4385"/>
    <w:rsid w:val="00BE4998"/>
    <w:rsid w:val="00BE72F8"/>
    <w:rsid w:val="00BF6A51"/>
    <w:rsid w:val="00BF7C48"/>
    <w:rsid w:val="00C00CA9"/>
    <w:rsid w:val="00C05F18"/>
    <w:rsid w:val="00C072B4"/>
    <w:rsid w:val="00C1098F"/>
    <w:rsid w:val="00C1158B"/>
    <w:rsid w:val="00C13F21"/>
    <w:rsid w:val="00C1669C"/>
    <w:rsid w:val="00C16D11"/>
    <w:rsid w:val="00C20701"/>
    <w:rsid w:val="00C214DF"/>
    <w:rsid w:val="00C2589E"/>
    <w:rsid w:val="00C272F6"/>
    <w:rsid w:val="00C27DA3"/>
    <w:rsid w:val="00C31E32"/>
    <w:rsid w:val="00C36C79"/>
    <w:rsid w:val="00C41BA8"/>
    <w:rsid w:val="00C44A26"/>
    <w:rsid w:val="00C45D0B"/>
    <w:rsid w:val="00C53308"/>
    <w:rsid w:val="00C60D4F"/>
    <w:rsid w:val="00C629D0"/>
    <w:rsid w:val="00C65478"/>
    <w:rsid w:val="00C708C2"/>
    <w:rsid w:val="00C73E7F"/>
    <w:rsid w:val="00C756F3"/>
    <w:rsid w:val="00C76735"/>
    <w:rsid w:val="00C80260"/>
    <w:rsid w:val="00C85824"/>
    <w:rsid w:val="00C868B3"/>
    <w:rsid w:val="00C9202F"/>
    <w:rsid w:val="00C9323D"/>
    <w:rsid w:val="00C94898"/>
    <w:rsid w:val="00CA12C4"/>
    <w:rsid w:val="00CA145F"/>
    <w:rsid w:val="00CA6E12"/>
    <w:rsid w:val="00CA7C10"/>
    <w:rsid w:val="00CB047D"/>
    <w:rsid w:val="00CB46C6"/>
    <w:rsid w:val="00CB4FB2"/>
    <w:rsid w:val="00CC3571"/>
    <w:rsid w:val="00CD1CA4"/>
    <w:rsid w:val="00CD406D"/>
    <w:rsid w:val="00CD5410"/>
    <w:rsid w:val="00CD69BE"/>
    <w:rsid w:val="00CE34AE"/>
    <w:rsid w:val="00CF4872"/>
    <w:rsid w:val="00CF50EB"/>
    <w:rsid w:val="00CF5103"/>
    <w:rsid w:val="00CF604F"/>
    <w:rsid w:val="00CF793B"/>
    <w:rsid w:val="00CF7F57"/>
    <w:rsid w:val="00D01D51"/>
    <w:rsid w:val="00D02AFA"/>
    <w:rsid w:val="00D0505E"/>
    <w:rsid w:val="00D06840"/>
    <w:rsid w:val="00D12CAC"/>
    <w:rsid w:val="00D15D1F"/>
    <w:rsid w:val="00D16251"/>
    <w:rsid w:val="00D20D89"/>
    <w:rsid w:val="00D2226C"/>
    <w:rsid w:val="00D251F4"/>
    <w:rsid w:val="00D2595D"/>
    <w:rsid w:val="00D26EBC"/>
    <w:rsid w:val="00D307A1"/>
    <w:rsid w:val="00D32EFB"/>
    <w:rsid w:val="00D40546"/>
    <w:rsid w:val="00D41601"/>
    <w:rsid w:val="00D44120"/>
    <w:rsid w:val="00D44449"/>
    <w:rsid w:val="00D44DA0"/>
    <w:rsid w:val="00D474BD"/>
    <w:rsid w:val="00D561BE"/>
    <w:rsid w:val="00D567AC"/>
    <w:rsid w:val="00D77878"/>
    <w:rsid w:val="00D931B9"/>
    <w:rsid w:val="00DB15F5"/>
    <w:rsid w:val="00DB5EDA"/>
    <w:rsid w:val="00DC0138"/>
    <w:rsid w:val="00DC0932"/>
    <w:rsid w:val="00DC5785"/>
    <w:rsid w:val="00DD1995"/>
    <w:rsid w:val="00DD4EA9"/>
    <w:rsid w:val="00DE6D2F"/>
    <w:rsid w:val="00DF0D80"/>
    <w:rsid w:val="00DF156A"/>
    <w:rsid w:val="00DF1DA2"/>
    <w:rsid w:val="00DF2914"/>
    <w:rsid w:val="00DF5265"/>
    <w:rsid w:val="00E0178B"/>
    <w:rsid w:val="00E111D9"/>
    <w:rsid w:val="00E14D01"/>
    <w:rsid w:val="00E15ACF"/>
    <w:rsid w:val="00E1750C"/>
    <w:rsid w:val="00E22C92"/>
    <w:rsid w:val="00E25166"/>
    <w:rsid w:val="00E27921"/>
    <w:rsid w:val="00E27AB0"/>
    <w:rsid w:val="00E316D9"/>
    <w:rsid w:val="00E3506B"/>
    <w:rsid w:val="00E549C6"/>
    <w:rsid w:val="00E55693"/>
    <w:rsid w:val="00E56039"/>
    <w:rsid w:val="00E57509"/>
    <w:rsid w:val="00E62790"/>
    <w:rsid w:val="00E62D27"/>
    <w:rsid w:val="00E639BE"/>
    <w:rsid w:val="00E74862"/>
    <w:rsid w:val="00E755F7"/>
    <w:rsid w:val="00E80D93"/>
    <w:rsid w:val="00E9062E"/>
    <w:rsid w:val="00E95B85"/>
    <w:rsid w:val="00EA07E9"/>
    <w:rsid w:val="00EA6741"/>
    <w:rsid w:val="00EA69E2"/>
    <w:rsid w:val="00EB257F"/>
    <w:rsid w:val="00EC3725"/>
    <w:rsid w:val="00EC37A7"/>
    <w:rsid w:val="00EC6067"/>
    <w:rsid w:val="00EC7CAE"/>
    <w:rsid w:val="00ED0A65"/>
    <w:rsid w:val="00ED357B"/>
    <w:rsid w:val="00EE47B4"/>
    <w:rsid w:val="00EE5009"/>
    <w:rsid w:val="00EF1468"/>
    <w:rsid w:val="00EF29FB"/>
    <w:rsid w:val="00EF2F0A"/>
    <w:rsid w:val="00EF5F38"/>
    <w:rsid w:val="00F0225B"/>
    <w:rsid w:val="00F0288B"/>
    <w:rsid w:val="00F02F08"/>
    <w:rsid w:val="00F04202"/>
    <w:rsid w:val="00F053C8"/>
    <w:rsid w:val="00F07180"/>
    <w:rsid w:val="00F1621A"/>
    <w:rsid w:val="00F24271"/>
    <w:rsid w:val="00F30E35"/>
    <w:rsid w:val="00F31DCB"/>
    <w:rsid w:val="00F35F90"/>
    <w:rsid w:val="00F40137"/>
    <w:rsid w:val="00F47CD2"/>
    <w:rsid w:val="00F47FE9"/>
    <w:rsid w:val="00F52215"/>
    <w:rsid w:val="00F548B7"/>
    <w:rsid w:val="00F5756F"/>
    <w:rsid w:val="00F57FDE"/>
    <w:rsid w:val="00F65E34"/>
    <w:rsid w:val="00F713AC"/>
    <w:rsid w:val="00F72289"/>
    <w:rsid w:val="00F84F76"/>
    <w:rsid w:val="00FA0606"/>
    <w:rsid w:val="00FA5A7C"/>
    <w:rsid w:val="00FB0995"/>
    <w:rsid w:val="00FB2546"/>
    <w:rsid w:val="00FC3755"/>
    <w:rsid w:val="00FC55C7"/>
    <w:rsid w:val="00FD1E9B"/>
    <w:rsid w:val="00FD458B"/>
    <w:rsid w:val="00FD4D2A"/>
    <w:rsid w:val="00FD608E"/>
    <w:rsid w:val="00FE54A0"/>
    <w:rsid w:val="00FE6475"/>
    <w:rsid w:val="00FE79D7"/>
    <w:rsid w:val="00FF09CE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E994"/>
  <w15:chartTrackingRefBased/>
  <w15:docId w15:val="{F6ADB365-A9A3-49B2-9A2D-E6932BC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xbe">
    <w:name w:val="_xbe"/>
    <w:rsid w:val="0009342F"/>
  </w:style>
  <w:style w:type="character" w:styleId="af">
    <w:name w:val="Unresolved Mention"/>
    <w:uiPriority w:val="99"/>
    <w:semiHidden/>
    <w:unhideWhenUsed/>
    <w:rsid w:val="000965A7"/>
    <w:rPr>
      <w:color w:val="605E5C"/>
      <w:shd w:val="clear" w:color="auto" w:fill="E1DFDD"/>
    </w:rPr>
  </w:style>
  <w:style w:type="paragraph" w:customStyle="1" w:styleId="Default">
    <w:name w:val="Default"/>
    <w:rsid w:val="002C18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f0">
    <w:name w:val="無"/>
    <w:rsid w:val="00F24271"/>
  </w:style>
  <w:style w:type="character" w:styleId="af1">
    <w:name w:val="FollowedHyperlink"/>
    <w:basedOn w:val="a0"/>
    <w:uiPriority w:val="99"/>
    <w:semiHidden/>
    <w:unhideWhenUsed/>
    <w:rsid w:val="007B29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reg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.rotary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40EE-B0D6-4AAD-8435-E474D118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232</Words>
  <Characters>1329</Characters>
  <Application>Microsoft Office Word</Application>
  <DocSecurity>0</DocSecurity>
  <Lines>11</Lines>
  <Paragraphs>3</Paragraphs>
  <ScaleCrop>false</ScaleCrop>
  <Company>Toshiba</Company>
  <LinksUpToDate>false</LinksUpToDate>
  <CharactersWithSpaces>1558</CharactersWithSpaces>
  <SharedDoc>false</SharedDoc>
  <HLinks>
    <vt:vector size="18" baseType="variant">
      <vt:variant>
        <vt:i4>7536726</vt:i4>
      </vt:variant>
      <vt:variant>
        <vt:i4>3</vt:i4>
      </vt:variant>
      <vt:variant>
        <vt:i4>0</vt:i4>
      </vt:variant>
      <vt:variant>
        <vt:i4>5</vt:i4>
      </vt:variant>
      <vt:variant>
        <vt:lpwstr>mailto:rachelat3521@gmail.com</vt:lpwstr>
      </vt:variant>
      <vt:variant>
        <vt:lpwstr/>
      </vt:variant>
      <vt:variant>
        <vt:i4>2818063</vt:i4>
      </vt:variant>
      <vt:variant>
        <vt:i4>0</vt:i4>
      </vt:variant>
      <vt:variant>
        <vt:i4>0</vt:i4>
      </vt:variant>
      <vt:variant>
        <vt:i4>5</vt:i4>
      </vt:variant>
      <vt:variant>
        <vt:lpwstr>mailto:rotary.hw@msa.hinet.net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D3521</dc:title>
  <dc:subject/>
  <dc:creator>D3521</dc:creator>
  <cp:keywords/>
  <cp:lastModifiedBy>Jamie Guo</cp:lastModifiedBy>
  <cp:revision>27</cp:revision>
  <cp:lastPrinted>2026-04-01T02:17:00Z</cp:lastPrinted>
  <dcterms:created xsi:type="dcterms:W3CDTF">2026-01-21T03:53:00Z</dcterms:created>
  <dcterms:modified xsi:type="dcterms:W3CDTF">2026-04-01T06:55:00Z</dcterms:modified>
</cp:coreProperties>
</file>